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CD" w:rsidRPr="00B94708" w:rsidRDefault="00276FD4" w:rsidP="00276FD4">
      <w:pPr>
        <w:ind w:left="720"/>
        <w:jc w:val="both"/>
      </w:pPr>
      <w:bookmarkStart w:id="0" w:name="_GoBack"/>
      <w:bookmarkEnd w:id="0"/>
      <w:r w:rsidRPr="000C13BF">
        <w:t>П</w:t>
      </w:r>
      <w:r w:rsidR="007F08CD" w:rsidRPr="000C13BF">
        <w:t>рограмма</w:t>
      </w:r>
      <w:r>
        <w:t xml:space="preserve">  по предмету ОБЖ</w:t>
      </w:r>
      <w:r w:rsidR="007F08CD" w:rsidRPr="000C13BF">
        <w:t xml:space="preserve"> </w:t>
      </w:r>
      <w:r w:rsidR="007F08CD">
        <w:rPr>
          <w:lang w:eastAsia="ru-RU"/>
        </w:rPr>
        <w:t>составлена</w:t>
      </w:r>
      <w:r w:rsidR="007F08CD" w:rsidRPr="000C13BF">
        <w:rPr>
          <w:lang w:eastAsia="ru-RU"/>
        </w:rPr>
        <w:t xml:space="preserve"> на </w:t>
      </w:r>
      <w:r w:rsidR="007F08CD">
        <w:rPr>
          <w:lang w:eastAsia="ru-RU"/>
        </w:rPr>
        <w:t xml:space="preserve">основе </w:t>
      </w:r>
      <w:r w:rsidR="007F08CD" w:rsidRPr="000C13BF">
        <w:rPr>
          <w:lang w:eastAsia="ru-RU"/>
        </w:rPr>
        <w:t>материал</w:t>
      </w:r>
      <w:r w:rsidR="007F08CD">
        <w:rPr>
          <w:lang w:eastAsia="ru-RU"/>
        </w:rPr>
        <w:t>ов</w:t>
      </w:r>
      <w:r w:rsidR="007F08CD" w:rsidRPr="000C13BF">
        <w:rPr>
          <w:lang w:eastAsia="ru-RU"/>
        </w:rPr>
        <w:t xml:space="preserve"> учебников «Основы безопасности жизнедеятельности» для 5—9 классов авторского коллектива в составе Н. Ф. Виноградовой, Д. В. Смирнова,</w:t>
      </w:r>
      <w:r w:rsidR="007F08CD">
        <w:rPr>
          <w:lang w:eastAsia="ru-RU"/>
        </w:rPr>
        <w:t xml:space="preserve"> </w:t>
      </w:r>
      <w:r w:rsidR="007F08CD" w:rsidRPr="000C13BF">
        <w:rPr>
          <w:lang w:eastAsia="ru-RU"/>
        </w:rPr>
        <w:t xml:space="preserve">Л. В. Сидоренко, А. Б. </w:t>
      </w:r>
      <w:proofErr w:type="spellStart"/>
      <w:r w:rsidR="007F08CD" w:rsidRPr="000C13BF">
        <w:rPr>
          <w:lang w:eastAsia="ru-RU"/>
        </w:rPr>
        <w:t>Таранина</w:t>
      </w:r>
      <w:proofErr w:type="spellEnd"/>
      <w:r w:rsidR="007F08CD">
        <w:rPr>
          <w:lang w:eastAsia="ru-RU"/>
        </w:rPr>
        <w:t xml:space="preserve">, с использованием </w:t>
      </w:r>
      <w:r w:rsidR="007F08CD" w:rsidRPr="00B94708">
        <w:t>предметной лини учебников под редакци</w:t>
      </w:r>
      <w:r w:rsidR="007F08CD">
        <w:t>ей</w:t>
      </w:r>
      <w:r w:rsidR="007F08CD" w:rsidRPr="00B94708">
        <w:t xml:space="preserve"> </w:t>
      </w:r>
      <w:proofErr w:type="spellStart"/>
      <w:r w:rsidR="007F08CD" w:rsidRPr="00B94708">
        <w:t>А.Т.Смирнова</w:t>
      </w:r>
      <w:proofErr w:type="spellEnd"/>
      <w:r w:rsidR="007F08CD" w:rsidRPr="00B94708">
        <w:t>, Б.О.</w:t>
      </w:r>
      <w:r w:rsidR="007F08CD">
        <w:t xml:space="preserve"> </w:t>
      </w:r>
      <w:r w:rsidR="007F08CD" w:rsidRPr="00B94708">
        <w:t>Хренникова</w:t>
      </w:r>
      <w:r w:rsidR="007F08CD">
        <w:t xml:space="preserve"> как методического пособия</w:t>
      </w:r>
      <w:r w:rsidR="007F08CD" w:rsidRPr="00B94708">
        <w:t>.</w:t>
      </w:r>
      <w:r w:rsidR="007F08CD">
        <w:t xml:space="preserve"> Программа </w:t>
      </w:r>
      <w:r w:rsidR="007F08CD" w:rsidRPr="00B94708">
        <w:t>рассчитана на  1 час в неделю,   3</w:t>
      </w:r>
      <w:r w:rsidR="007F08CD">
        <w:t>4</w:t>
      </w:r>
      <w:r w:rsidR="007F08CD" w:rsidRPr="00B94708">
        <w:t xml:space="preserve"> час</w:t>
      </w:r>
      <w:r w:rsidR="007F08CD">
        <w:t>а</w:t>
      </w:r>
      <w:r w:rsidR="007F08CD" w:rsidRPr="00B94708">
        <w:t xml:space="preserve"> в год, на основе учебного плана образовательного учреждения.</w:t>
      </w:r>
    </w:p>
    <w:p w:rsidR="007F08CD" w:rsidRPr="009C666D" w:rsidRDefault="007F08CD" w:rsidP="007F08CD">
      <w:pPr>
        <w:pStyle w:val="a3"/>
        <w:contextualSpacing/>
        <w:jc w:val="both"/>
        <w:rPr>
          <w:i/>
          <w:szCs w:val="24"/>
          <w:lang w:eastAsia="ar-SA"/>
        </w:rPr>
      </w:pPr>
      <w:r w:rsidRPr="00B94708">
        <w:rPr>
          <w:i/>
          <w:szCs w:val="24"/>
          <w:lang w:eastAsia="ar-SA"/>
        </w:rPr>
        <w:t>Общие цели изучения ОБЖ призваны способствовать:</w:t>
      </w:r>
    </w:p>
    <w:p w:rsidR="007F08CD" w:rsidRPr="009C666D" w:rsidRDefault="007F08CD" w:rsidP="007F08CD">
      <w:pPr>
        <w:pStyle w:val="a3"/>
        <w:ind w:left="360"/>
        <w:contextualSpacing/>
        <w:jc w:val="both"/>
      </w:pPr>
      <w:r w:rsidRPr="00B94708">
        <w:rPr>
          <w:szCs w:val="24"/>
          <w:lang w:eastAsia="ar-SA"/>
        </w:rPr>
        <w:t xml:space="preserve"> • </w:t>
      </w:r>
      <w:r w:rsidRPr="009C666D">
        <w:t>Формированию у обучающихся сознательного и ответственного отношения к личной безопасности и безопасности окружающих.</w:t>
      </w:r>
    </w:p>
    <w:p w:rsidR="007F08CD" w:rsidRPr="009C666D" w:rsidRDefault="007F08CD" w:rsidP="007F08C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9C666D">
        <w:rPr>
          <w:lang w:eastAsia="ru-RU"/>
        </w:rPr>
        <w:t>Развитию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</w:t>
      </w:r>
    </w:p>
    <w:p w:rsidR="007F08CD" w:rsidRPr="009C666D" w:rsidRDefault="007F08CD" w:rsidP="007F08C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9C666D">
        <w:rPr>
          <w:lang w:eastAsia="ru-RU"/>
        </w:rPr>
        <w:t>Воспитанию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</w:t>
      </w:r>
    </w:p>
    <w:p w:rsidR="007F08CD" w:rsidRPr="009C666D" w:rsidRDefault="007F08CD" w:rsidP="007F08C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9C666D">
        <w:rPr>
          <w:lang w:eastAsia="ar-SA"/>
        </w:rPr>
        <w:t xml:space="preserve">Формированию антитеррористического поведения, отрицательного отношения к приему </w:t>
      </w:r>
      <w:proofErr w:type="spellStart"/>
      <w:r w:rsidRPr="009C666D">
        <w:rPr>
          <w:lang w:eastAsia="ar-SA"/>
        </w:rPr>
        <w:t>психоактивных</w:t>
      </w:r>
      <w:proofErr w:type="spellEnd"/>
      <w:r w:rsidRPr="009C666D">
        <w:rPr>
          <w:lang w:eastAsia="ar-SA"/>
        </w:rPr>
        <w:t xml:space="preserve"> веществ, в том числе наркотиков.</w:t>
      </w:r>
    </w:p>
    <w:p w:rsidR="007F08CD" w:rsidRPr="009C666D" w:rsidRDefault="007F08CD" w:rsidP="007F08CD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lang w:eastAsia="ru-RU"/>
        </w:rPr>
      </w:pPr>
      <w:r w:rsidRPr="009C666D">
        <w:rPr>
          <w:lang w:eastAsia="ar-SA"/>
        </w:rPr>
        <w:t>Обеспечению профилактики асоциального поведения учащихся.</w:t>
      </w:r>
    </w:p>
    <w:p w:rsidR="007F08CD" w:rsidRPr="00B94708" w:rsidRDefault="007F08CD" w:rsidP="007F08CD">
      <w:pPr>
        <w:pStyle w:val="a3"/>
        <w:contextualSpacing/>
        <w:jc w:val="both"/>
        <w:rPr>
          <w:i/>
          <w:szCs w:val="24"/>
          <w:lang w:eastAsia="ar-SA"/>
        </w:rPr>
      </w:pPr>
      <w:r w:rsidRPr="00B94708">
        <w:rPr>
          <w:szCs w:val="24"/>
          <w:lang w:eastAsia="ar-SA"/>
        </w:rPr>
        <w:t xml:space="preserve"> </w:t>
      </w:r>
      <w:r w:rsidRPr="00B94708">
        <w:rPr>
          <w:i/>
          <w:szCs w:val="24"/>
          <w:lang w:eastAsia="ar-SA"/>
        </w:rPr>
        <w:t>Достижение этих целей обеспечивается решением таких учебных задач, как:</w:t>
      </w:r>
    </w:p>
    <w:p w:rsidR="007F08CD" w:rsidRPr="00B94708" w:rsidRDefault="007F08CD" w:rsidP="007F08CD">
      <w:pPr>
        <w:pStyle w:val="a3"/>
        <w:ind w:left="360"/>
        <w:contextualSpacing/>
        <w:jc w:val="both"/>
        <w:rPr>
          <w:szCs w:val="24"/>
          <w:lang w:eastAsia="ar-SA"/>
        </w:rPr>
      </w:pPr>
      <w:r w:rsidRPr="00B94708">
        <w:rPr>
          <w:szCs w:val="24"/>
          <w:lang w:eastAsia="ar-SA"/>
        </w:rPr>
        <w:t xml:space="preserve"> • формирование у учащихся  современного уровня культуры безопасности жизнедеятельности: </w:t>
      </w:r>
      <w:r w:rsidRPr="00B94708">
        <w:rPr>
          <w:szCs w:val="24"/>
        </w:rPr>
        <w:t>модели безопасного поведе</w:t>
      </w:r>
      <w:r w:rsidRPr="00B94708">
        <w:rPr>
          <w:szCs w:val="24"/>
        </w:rPr>
        <w:softHyphen/>
        <w:t>ния в повседневной жизни, в транспортной среде и в чрез</w:t>
      </w:r>
      <w:r w:rsidRPr="00B94708">
        <w:rPr>
          <w:szCs w:val="24"/>
        </w:rPr>
        <w:softHyphen/>
        <w:t>вычайных ситуациях природного, техногенного и социально</w:t>
      </w:r>
      <w:r w:rsidRPr="00B94708">
        <w:rPr>
          <w:szCs w:val="24"/>
        </w:rPr>
        <w:softHyphen/>
        <w:t>го характера;</w:t>
      </w:r>
    </w:p>
    <w:p w:rsidR="007F08CD" w:rsidRPr="00B94708" w:rsidRDefault="007F08CD" w:rsidP="007F08CD">
      <w:pPr>
        <w:pStyle w:val="a3"/>
        <w:ind w:left="360"/>
        <w:contextualSpacing/>
        <w:jc w:val="both"/>
        <w:rPr>
          <w:szCs w:val="24"/>
          <w:lang w:eastAsia="ar-SA"/>
        </w:rPr>
      </w:pPr>
      <w:r w:rsidRPr="00B94708">
        <w:rPr>
          <w:szCs w:val="24"/>
          <w:lang w:eastAsia="ar-SA"/>
        </w:rPr>
        <w:t xml:space="preserve"> • формирование индивидуальной системы  здорового образа жизни;</w:t>
      </w:r>
    </w:p>
    <w:p w:rsidR="007F08CD" w:rsidRPr="00B94708" w:rsidRDefault="007F08CD" w:rsidP="007F08CD">
      <w:pPr>
        <w:pStyle w:val="a3"/>
        <w:ind w:left="360"/>
        <w:contextualSpacing/>
        <w:jc w:val="both"/>
        <w:rPr>
          <w:szCs w:val="24"/>
          <w:lang w:eastAsia="ar-SA"/>
        </w:rPr>
      </w:pPr>
      <w:r w:rsidRPr="00B94708">
        <w:rPr>
          <w:szCs w:val="24"/>
          <w:lang w:eastAsia="ar-SA"/>
        </w:rPr>
        <w:t xml:space="preserve"> • воспитание антитеррористического  поведения и отрицательного отношения к </w:t>
      </w:r>
      <w:proofErr w:type="spellStart"/>
      <w:r w:rsidRPr="00B94708">
        <w:rPr>
          <w:szCs w:val="24"/>
          <w:lang w:eastAsia="ar-SA"/>
        </w:rPr>
        <w:t>психоактивным</w:t>
      </w:r>
      <w:proofErr w:type="spellEnd"/>
      <w:r w:rsidRPr="00B94708">
        <w:rPr>
          <w:szCs w:val="24"/>
          <w:lang w:eastAsia="ar-SA"/>
        </w:rPr>
        <w:t xml:space="preserve"> веществам и асоциальному поведению.</w:t>
      </w:r>
    </w:p>
    <w:p w:rsidR="007F08CD" w:rsidRPr="00B94708" w:rsidRDefault="007F08CD" w:rsidP="007F08CD">
      <w:pPr>
        <w:ind w:firstLine="708"/>
        <w:jc w:val="both"/>
      </w:pPr>
      <w:r w:rsidRPr="00B94708">
        <w:t>Понятийная база и содержание  курса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7F08CD" w:rsidRPr="00B94708" w:rsidRDefault="007F08CD" w:rsidP="00276FD4">
      <w:pPr>
        <w:jc w:val="both"/>
      </w:pPr>
      <w:r w:rsidRPr="00B94708">
        <w:rPr>
          <w:b/>
          <w:bCs/>
        </w:rPr>
        <w:tab/>
      </w:r>
    </w:p>
    <w:p w:rsidR="007F08CD" w:rsidRPr="007E2CCF" w:rsidRDefault="007F08CD" w:rsidP="007F08CD">
      <w:pPr>
        <w:autoSpaceDE w:val="0"/>
        <w:autoSpaceDN w:val="0"/>
        <w:adjustRightInd w:val="0"/>
        <w:jc w:val="both"/>
        <w:rPr>
          <w:lang w:eastAsia="ru-RU"/>
        </w:rPr>
      </w:pPr>
      <w:r w:rsidRPr="00B94708">
        <w:t xml:space="preserve"> </w:t>
      </w:r>
      <w:r w:rsidRPr="00B94708">
        <w:tab/>
      </w:r>
      <w:r w:rsidRPr="007E2CCF">
        <w:rPr>
          <w:lang w:eastAsia="ru-RU"/>
        </w:rPr>
        <w:t xml:space="preserve">Особенность курса — в его практической направленности. Главными методами обучения являются рефлексивный </w:t>
      </w:r>
      <w:r w:rsidRPr="007E2CCF">
        <w:rPr>
          <w:i/>
          <w:iCs/>
          <w:lang w:eastAsia="ru-RU"/>
        </w:rPr>
        <w:t xml:space="preserve">анализ </w:t>
      </w:r>
      <w:r w:rsidRPr="007E2CCF">
        <w:rPr>
          <w:lang w:eastAsia="ru-RU"/>
        </w:rPr>
        <w:t xml:space="preserve">конкретных жизненных ситуаций, с которыми могут встретиться обучающиеся, а также </w:t>
      </w:r>
      <w:r w:rsidRPr="007E2CCF">
        <w:rPr>
          <w:i/>
          <w:iCs/>
          <w:lang w:eastAsia="ru-RU"/>
        </w:rPr>
        <w:t>практические занятия</w:t>
      </w:r>
      <w:r w:rsidRPr="007E2CCF">
        <w:rPr>
          <w:lang w:eastAsia="ru-RU"/>
        </w:rPr>
        <w:t>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</w:t>
      </w:r>
    </w:p>
    <w:p w:rsidR="007F08CD" w:rsidRPr="00B94708" w:rsidRDefault="007F08CD" w:rsidP="007F08CD">
      <w:pPr>
        <w:tabs>
          <w:tab w:val="left" w:pos="4040"/>
        </w:tabs>
        <w:jc w:val="both"/>
        <w:rPr>
          <w:b/>
        </w:rPr>
      </w:pPr>
      <w:r>
        <w:t xml:space="preserve">         </w:t>
      </w:r>
      <w:r w:rsidRPr="00B94708">
        <w:t xml:space="preserve">Для усвоения основных знаний применяются </w:t>
      </w:r>
      <w:r w:rsidRPr="00B94708">
        <w:rPr>
          <w:b/>
        </w:rPr>
        <w:t>следующие формы, методы обучения:</w:t>
      </w:r>
    </w:p>
    <w:p w:rsidR="007F08CD" w:rsidRPr="00B94708" w:rsidRDefault="007F08CD" w:rsidP="007F08CD">
      <w:pPr>
        <w:jc w:val="both"/>
        <w:rPr>
          <w:i/>
        </w:rPr>
      </w:pPr>
      <w:r w:rsidRPr="00B94708">
        <w:rPr>
          <w:b/>
          <w:i/>
        </w:rPr>
        <w:t>формы  обучения учащихся на уроке</w:t>
      </w:r>
      <w:r w:rsidRPr="00B94708">
        <w:rPr>
          <w:b/>
        </w:rPr>
        <w:t xml:space="preserve">: </w:t>
      </w:r>
    </w:p>
    <w:p w:rsidR="007F08CD" w:rsidRPr="00B94708" w:rsidRDefault="007F08CD" w:rsidP="007F08CD">
      <w:pPr>
        <w:numPr>
          <w:ilvl w:val="0"/>
          <w:numId w:val="7"/>
        </w:numPr>
        <w:jc w:val="both"/>
        <w:rPr>
          <w:i/>
        </w:rPr>
      </w:pPr>
      <w:r w:rsidRPr="00B94708">
        <w:rPr>
          <w:i/>
        </w:rPr>
        <w:t xml:space="preserve">классно-урочные, </w:t>
      </w:r>
    </w:p>
    <w:p w:rsidR="007F08CD" w:rsidRPr="00B94708" w:rsidRDefault="007F08CD" w:rsidP="007F08CD">
      <w:pPr>
        <w:numPr>
          <w:ilvl w:val="0"/>
          <w:numId w:val="7"/>
        </w:numPr>
        <w:jc w:val="both"/>
        <w:rPr>
          <w:i/>
        </w:rPr>
      </w:pPr>
      <w:r w:rsidRPr="00B94708">
        <w:rPr>
          <w:i/>
        </w:rPr>
        <w:t xml:space="preserve">академические, </w:t>
      </w:r>
    </w:p>
    <w:p w:rsidR="007F08CD" w:rsidRPr="00B94708" w:rsidRDefault="007F08CD" w:rsidP="007F08CD">
      <w:pPr>
        <w:numPr>
          <w:ilvl w:val="0"/>
          <w:numId w:val="7"/>
        </w:numPr>
        <w:jc w:val="both"/>
        <w:rPr>
          <w:i/>
        </w:rPr>
      </w:pPr>
      <w:r w:rsidRPr="00B94708">
        <w:rPr>
          <w:i/>
        </w:rPr>
        <w:t xml:space="preserve">клубные, </w:t>
      </w:r>
    </w:p>
    <w:p w:rsidR="007F08CD" w:rsidRPr="00B94708" w:rsidRDefault="007F08CD" w:rsidP="007F08CD">
      <w:pPr>
        <w:numPr>
          <w:ilvl w:val="0"/>
          <w:numId w:val="7"/>
        </w:numPr>
        <w:jc w:val="both"/>
        <w:rPr>
          <w:i/>
        </w:rPr>
      </w:pPr>
      <w:r w:rsidRPr="00B94708">
        <w:rPr>
          <w:i/>
        </w:rPr>
        <w:t xml:space="preserve">индивидуальные, </w:t>
      </w:r>
    </w:p>
    <w:p w:rsidR="007F08CD" w:rsidRPr="00B94708" w:rsidRDefault="007F08CD" w:rsidP="007F08CD">
      <w:pPr>
        <w:numPr>
          <w:ilvl w:val="0"/>
          <w:numId w:val="7"/>
        </w:numPr>
        <w:jc w:val="both"/>
        <w:rPr>
          <w:i/>
        </w:rPr>
      </w:pPr>
      <w:r w:rsidRPr="00B94708">
        <w:rPr>
          <w:i/>
        </w:rPr>
        <w:t xml:space="preserve">групповые, </w:t>
      </w:r>
    </w:p>
    <w:p w:rsidR="007F08CD" w:rsidRPr="00B94708" w:rsidRDefault="007F08CD" w:rsidP="007F08CD">
      <w:pPr>
        <w:numPr>
          <w:ilvl w:val="0"/>
          <w:numId w:val="7"/>
        </w:numPr>
        <w:jc w:val="both"/>
        <w:rPr>
          <w:i/>
        </w:rPr>
      </w:pPr>
      <w:r w:rsidRPr="00B94708">
        <w:rPr>
          <w:i/>
        </w:rPr>
        <w:t>дифференцированное обучение</w:t>
      </w:r>
    </w:p>
    <w:sectPr w:rsidR="007F08CD" w:rsidRPr="00B9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948B7"/>
    <w:multiLevelType w:val="hybridMultilevel"/>
    <w:tmpl w:val="D0AE2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5273"/>
    <w:multiLevelType w:val="hybridMultilevel"/>
    <w:tmpl w:val="886406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E59EF"/>
    <w:multiLevelType w:val="hybridMultilevel"/>
    <w:tmpl w:val="E8046934"/>
    <w:lvl w:ilvl="0" w:tplc="72824C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384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6AC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4CB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301AE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CF75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DA0A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254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6F9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B80BD8"/>
    <w:multiLevelType w:val="hybridMultilevel"/>
    <w:tmpl w:val="2520A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6D1EAE"/>
    <w:multiLevelType w:val="hybridMultilevel"/>
    <w:tmpl w:val="7C56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C389B"/>
    <w:multiLevelType w:val="hybridMultilevel"/>
    <w:tmpl w:val="8F6A5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D"/>
    <w:rsid w:val="00276FD4"/>
    <w:rsid w:val="007D5479"/>
    <w:rsid w:val="007F08CD"/>
    <w:rsid w:val="00D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08CD"/>
    <w:pPr>
      <w:widowControl w:val="0"/>
      <w:suppressLineNumbers/>
      <w:suppressAutoHyphens/>
    </w:pPr>
    <w:rPr>
      <w:szCs w:val="20"/>
      <w:lang w:eastAsia="ru-RU"/>
    </w:rPr>
  </w:style>
  <w:style w:type="paragraph" w:customStyle="1" w:styleId="a4">
    <w:name w:val="Новый"/>
    <w:basedOn w:val="a"/>
    <w:rsid w:val="007F08CD"/>
    <w:pPr>
      <w:spacing w:line="360" w:lineRule="auto"/>
      <w:ind w:firstLine="454"/>
      <w:jc w:val="both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08CD"/>
    <w:pPr>
      <w:widowControl w:val="0"/>
      <w:suppressLineNumbers/>
      <w:suppressAutoHyphens/>
    </w:pPr>
    <w:rPr>
      <w:szCs w:val="20"/>
      <w:lang w:eastAsia="ru-RU"/>
    </w:rPr>
  </w:style>
  <w:style w:type="paragraph" w:customStyle="1" w:styleId="a4">
    <w:name w:val="Новый"/>
    <w:basedOn w:val="a"/>
    <w:rsid w:val="007F08CD"/>
    <w:pPr>
      <w:spacing w:line="360" w:lineRule="auto"/>
      <w:ind w:firstLine="454"/>
      <w:jc w:val="both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</cp:revision>
  <dcterms:created xsi:type="dcterms:W3CDTF">2020-09-30T06:37:00Z</dcterms:created>
  <dcterms:modified xsi:type="dcterms:W3CDTF">2020-09-30T06:37:00Z</dcterms:modified>
</cp:coreProperties>
</file>