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BE" w:rsidRPr="002013B4" w:rsidRDefault="003E0ABE">
      <w:pPr>
        <w:rPr>
          <w:rFonts w:ascii="Times New Roman" w:hAnsi="Times New Roman" w:cs="Times New Roman"/>
          <w:b/>
          <w:sz w:val="28"/>
          <w:szCs w:val="28"/>
        </w:rPr>
      </w:pPr>
    </w:p>
    <w:p w:rsidR="002013B4" w:rsidRPr="002013B4" w:rsidRDefault="002013B4" w:rsidP="00D25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3B4"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="00D25D16">
        <w:rPr>
          <w:rFonts w:ascii="Times New Roman" w:hAnsi="Times New Roman" w:cs="Times New Roman"/>
          <w:b/>
          <w:sz w:val="28"/>
          <w:szCs w:val="28"/>
        </w:rPr>
        <w:t xml:space="preserve"> школьном </w:t>
      </w:r>
      <w:r w:rsidRPr="002013B4">
        <w:rPr>
          <w:rFonts w:ascii="Times New Roman" w:hAnsi="Times New Roman" w:cs="Times New Roman"/>
          <w:b/>
          <w:sz w:val="28"/>
          <w:szCs w:val="28"/>
        </w:rPr>
        <w:t xml:space="preserve"> проекте</w:t>
      </w:r>
      <w:r w:rsidR="000C5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3B4">
        <w:rPr>
          <w:rFonts w:ascii="Times New Roman" w:hAnsi="Times New Roman" w:cs="Times New Roman"/>
          <w:b/>
          <w:sz w:val="28"/>
          <w:szCs w:val="28"/>
        </w:rPr>
        <w:t xml:space="preserve">«Читатель </w:t>
      </w:r>
      <w:r w:rsidRPr="002013B4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0C5EF4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 w:rsidR="001A12DD">
        <w:rPr>
          <w:rFonts w:ascii="Times New Roman" w:hAnsi="Times New Roman" w:cs="Times New Roman"/>
          <w:b/>
          <w:sz w:val="28"/>
          <w:szCs w:val="28"/>
        </w:rPr>
        <w:t>»</w:t>
      </w:r>
    </w:p>
    <w:p w:rsidR="00A208AD" w:rsidRDefault="00A208AD" w:rsidP="009002D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20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A208AD">
        <w:rPr>
          <w:rFonts w:ascii="Times New Roman" w:hAnsi="Times New Roman" w:cs="Times New Roman"/>
          <w:sz w:val="28"/>
          <w:szCs w:val="28"/>
        </w:rPr>
        <w:t xml:space="preserve"> 2016 </w:t>
      </w:r>
      <w:r>
        <w:rPr>
          <w:rFonts w:ascii="Times New Roman" w:hAnsi="Times New Roman" w:cs="Times New Roman"/>
          <w:sz w:val="28"/>
          <w:szCs w:val="28"/>
        </w:rPr>
        <w:t>по  февраль</w:t>
      </w:r>
      <w:r w:rsidRPr="00A208AD">
        <w:rPr>
          <w:rFonts w:ascii="Times New Roman" w:hAnsi="Times New Roman" w:cs="Times New Roman"/>
          <w:sz w:val="28"/>
          <w:szCs w:val="28"/>
        </w:rPr>
        <w:t xml:space="preserve"> 2017 года  проводится </w:t>
      </w:r>
      <w:r w:rsidRPr="002013B4">
        <w:rPr>
          <w:rFonts w:ascii="Times New Roman" w:hAnsi="Times New Roman" w:cs="Times New Roman"/>
          <w:b/>
          <w:sz w:val="28"/>
          <w:szCs w:val="28"/>
        </w:rPr>
        <w:t xml:space="preserve">школьный проект «Читатель </w:t>
      </w:r>
      <w:r w:rsidRPr="002013B4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2013B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Pr="001A12DD">
        <w:rPr>
          <w:rFonts w:ascii="Times New Roman" w:hAnsi="Times New Roman" w:cs="Times New Roman"/>
          <w:b/>
          <w:sz w:val="28"/>
          <w:szCs w:val="28"/>
        </w:rPr>
        <w:t>века</w:t>
      </w:r>
      <w:r w:rsidR="001A12DD" w:rsidRPr="001A12DD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  <w:r w:rsidRPr="00A208AD">
        <w:rPr>
          <w:rFonts w:ascii="Times New Roman" w:hAnsi="Times New Roman" w:cs="Times New Roman"/>
          <w:sz w:val="28"/>
          <w:szCs w:val="28"/>
        </w:rPr>
        <w:t xml:space="preserve"> в целях воспитания у школьников интереса к книге, поддержки и развития чтения как важнейшей  составляющей духовного роста и развития подрастающего поколения.</w:t>
      </w:r>
    </w:p>
    <w:p w:rsidR="00A208AD" w:rsidRPr="002013B4" w:rsidRDefault="00A208AD" w:rsidP="009002D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013B4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A208AD" w:rsidRPr="00A208AD" w:rsidRDefault="00A208AD" w:rsidP="00CA3F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книги, привлечение учащихся к систематическому чтению, поддержка и развитие чтения как важнейшей составляющей духовного роста и развития подрастающего поколения.</w:t>
      </w:r>
    </w:p>
    <w:p w:rsidR="00A208AD" w:rsidRPr="002013B4" w:rsidRDefault="00A208AD" w:rsidP="00CA3FD8">
      <w:pPr>
        <w:pStyle w:val="a4"/>
        <w:spacing w:before="0" w:beforeAutospacing="0" w:after="0"/>
        <w:ind w:firstLine="709"/>
        <w:rPr>
          <w:b/>
        </w:rPr>
      </w:pPr>
      <w:r w:rsidRPr="002013B4">
        <w:rPr>
          <w:b/>
          <w:sz w:val="27"/>
          <w:szCs w:val="27"/>
        </w:rPr>
        <w:t xml:space="preserve">Задачи проекта: </w:t>
      </w:r>
    </w:p>
    <w:p w:rsidR="00D25D16" w:rsidRDefault="00A208AD" w:rsidP="00CA3FD8">
      <w:pPr>
        <w:pStyle w:val="a4"/>
        <w:spacing w:before="0" w:beforeAutospacing="0" w:after="0"/>
        <w:ind w:left="1440"/>
      </w:pPr>
      <w:r>
        <w:rPr>
          <w:sz w:val="27"/>
          <w:szCs w:val="27"/>
        </w:rPr>
        <w:t>Активизация работы по пропаганде семейного чтения.</w:t>
      </w:r>
    </w:p>
    <w:p w:rsidR="00A208AD" w:rsidRDefault="00A208AD" w:rsidP="00CA3FD8">
      <w:pPr>
        <w:pStyle w:val="a4"/>
        <w:spacing w:before="0" w:beforeAutospacing="0" w:after="0"/>
        <w:ind w:left="1440"/>
      </w:pPr>
      <w:r>
        <w:rPr>
          <w:sz w:val="27"/>
          <w:szCs w:val="27"/>
        </w:rPr>
        <w:t xml:space="preserve">Содействие духовно-нравственному, патриотическому и эстетическому воспитанию подрастающего поколения. </w:t>
      </w:r>
    </w:p>
    <w:p w:rsidR="00A208AD" w:rsidRPr="002013B4" w:rsidRDefault="00A208AD" w:rsidP="00CA3FD8">
      <w:pPr>
        <w:pStyle w:val="a4"/>
        <w:spacing w:before="0" w:beforeAutospacing="0" w:after="0"/>
        <w:ind w:left="720"/>
        <w:rPr>
          <w:b/>
        </w:rPr>
      </w:pPr>
      <w:r w:rsidRPr="002013B4">
        <w:rPr>
          <w:b/>
          <w:sz w:val="27"/>
          <w:szCs w:val="27"/>
        </w:rPr>
        <w:t>Участники проекта</w:t>
      </w:r>
    </w:p>
    <w:p w:rsidR="0075119A" w:rsidRDefault="00A208AD" w:rsidP="00CA3FD8">
      <w:pPr>
        <w:pStyle w:val="a4"/>
        <w:spacing w:before="0" w:beforeAutospacing="0" w:after="0"/>
        <w:ind w:firstLine="709"/>
        <w:rPr>
          <w:sz w:val="27"/>
          <w:szCs w:val="27"/>
        </w:rPr>
      </w:pPr>
      <w:r>
        <w:rPr>
          <w:sz w:val="27"/>
          <w:szCs w:val="27"/>
        </w:rPr>
        <w:t>В проекте мо</w:t>
      </w:r>
      <w:r w:rsidR="0075119A">
        <w:rPr>
          <w:sz w:val="27"/>
          <w:szCs w:val="27"/>
        </w:rPr>
        <w:t>гут принимать участие учащиеся с 1 по 11 классы</w:t>
      </w:r>
      <w:r w:rsidR="00D25D16">
        <w:rPr>
          <w:sz w:val="27"/>
          <w:szCs w:val="27"/>
        </w:rPr>
        <w:t xml:space="preserve"> и их родители.</w:t>
      </w:r>
    </w:p>
    <w:p w:rsidR="0075119A" w:rsidRDefault="0075119A" w:rsidP="00CA3FD8">
      <w:pPr>
        <w:pStyle w:val="a4"/>
        <w:spacing w:before="0" w:beforeAutospacing="0" w:after="0"/>
        <w:ind w:firstLine="709"/>
        <w:rPr>
          <w:b/>
          <w:sz w:val="27"/>
          <w:szCs w:val="27"/>
        </w:rPr>
      </w:pPr>
      <w:r w:rsidRPr="002013B4">
        <w:rPr>
          <w:b/>
          <w:sz w:val="27"/>
          <w:szCs w:val="27"/>
        </w:rPr>
        <w:t>Номинации</w:t>
      </w:r>
      <w:r w:rsidR="00D25D16">
        <w:rPr>
          <w:b/>
          <w:sz w:val="27"/>
          <w:szCs w:val="27"/>
        </w:rPr>
        <w:t xml:space="preserve"> проекта:</w:t>
      </w:r>
    </w:p>
    <w:p w:rsidR="00A208AD" w:rsidRDefault="00D25D16" w:rsidP="00CA3FD8">
      <w:pPr>
        <w:pStyle w:val="a4"/>
        <w:numPr>
          <w:ilvl w:val="0"/>
          <w:numId w:val="20"/>
        </w:numPr>
        <w:spacing w:before="0" w:beforeAutospacing="0" w:after="0"/>
        <w:rPr>
          <w:sz w:val="27"/>
          <w:szCs w:val="27"/>
        </w:rPr>
      </w:pPr>
      <w:r>
        <w:rPr>
          <w:b/>
          <w:sz w:val="27"/>
          <w:szCs w:val="27"/>
        </w:rPr>
        <w:t>Номинация</w:t>
      </w:r>
      <w:r w:rsidR="0075119A" w:rsidRPr="002013B4">
        <w:rPr>
          <w:b/>
          <w:sz w:val="27"/>
          <w:szCs w:val="27"/>
        </w:rPr>
        <w:t xml:space="preserve"> </w:t>
      </w:r>
      <w:r w:rsidR="00A208AD" w:rsidRPr="002013B4">
        <w:rPr>
          <w:b/>
          <w:sz w:val="27"/>
          <w:szCs w:val="27"/>
        </w:rPr>
        <w:t>«Путешествуй с нами. Путешествуй с книгой!»</w:t>
      </w:r>
      <w:r w:rsidR="00A208AD">
        <w:rPr>
          <w:sz w:val="27"/>
          <w:szCs w:val="27"/>
        </w:rPr>
        <w:t xml:space="preserve"> –</w:t>
      </w:r>
      <w:r>
        <w:rPr>
          <w:sz w:val="27"/>
          <w:szCs w:val="27"/>
        </w:rPr>
        <w:t xml:space="preserve"> (</w:t>
      </w:r>
      <w:r w:rsidR="00A208AD">
        <w:rPr>
          <w:sz w:val="27"/>
          <w:szCs w:val="27"/>
        </w:rPr>
        <w:t>виртуальная экскурсия семейного путешествия по литературным местам г. Владимира и Владимирской области</w:t>
      </w:r>
      <w:r>
        <w:rPr>
          <w:sz w:val="27"/>
          <w:szCs w:val="27"/>
        </w:rPr>
        <w:t>)</w:t>
      </w:r>
      <w:r w:rsidR="00A208AD">
        <w:rPr>
          <w:sz w:val="27"/>
          <w:szCs w:val="27"/>
        </w:rPr>
        <w:t>;</w:t>
      </w:r>
    </w:p>
    <w:p w:rsidR="00ED0952" w:rsidRPr="00D25D16" w:rsidRDefault="00D25D16" w:rsidP="00CA3FD8">
      <w:pPr>
        <w:pStyle w:val="a4"/>
        <w:spacing w:before="0" w:beforeAutospacing="0" w:after="0"/>
        <w:ind w:firstLine="709"/>
        <w:rPr>
          <w:b/>
          <w:sz w:val="27"/>
          <w:szCs w:val="27"/>
        </w:rPr>
      </w:pPr>
      <w:r w:rsidRPr="00D25D16">
        <w:rPr>
          <w:b/>
          <w:sz w:val="27"/>
          <w:szCs w:val="27"/>
        </w:rPr>
        <w:t>Требования</w:t>
      </w:r>
      <w:r>
        <w:rPr>
          <w:b/>
          <w:sz w:val="27"/>
          <w:szCs w:val="27"/>
        </w:rPr>
        <w:t xml:space="preserve">. </w:t>
      </w:r>
      <w:r>
        <w:rPr>
          <w:sz w:val="27"/>
          <w:szCs w:val="27"/>
        </w:rPr>
        <w:t>С</w:t>
      </w:r>
      <w:r w:rsidR="00ED0952">
        <w:rPr>
          <w:sz w:val="27"/>
          <w:szCs w:val="27"/>
        </w:rPr>
        <w:t xml:space="preserve">емейная виртуальная экскурсия должна пропагандировать семейные ценности, повышать интерес к литературным местам города и области, мотивировать к чтению, материалы принимаются в формате </w:t>
      </w:r>
      <w:proofErr w:type="spellStart"/>
      <w:r w:rsidR="00ED0952">
        <w:rPr>
          <w:sz w:val="27"/>
          <w:szCs w:val="27"/>
        </w:rPr>
        <w:t>avi</w:t>
      </w:r>
      <w:proofErr w:type="spellEnd"/>
      <w:r w:rsidR="00ED0952">
        <w:rPr>
          <w:sz w:val="27"/>
          <w:szCs w:val="27"/>
        </w:rPr>
        <w:t>, продолжительность ролика не более 3 минут;</w:t>
      </w:r>
    </w:p>
    <w:p w:rsidR="00A208AD" w:rsidRPr="00ED0952" w:rsidRDefault="00D25D16" w:rsidP="00CA3FD8">
      <w:pPr>
        <w:pStyle w:val="a4"/>
        <w:numPr>
          <w:ilvl w:val="0"/>
          <w:numId w:val="20"/>
        </w:numPr>
        <w:spacing w:before="0" w:beforeAutospacing="0" w:after="0"/>
      </w:pPr>
      <w:r>
        <w:rPr>
          <w:b/>
          <w:sz w:val="27"/>
          <w:szCs w:val="27"/>
        </w:rPr>
        <w:t>Номинация</w:t>
      </w:r>
      <w:r w:rsidRPr="002013B4">
        <w:rPr>
          <w:b/>
          <w:sz w:val="27"/>
          <w:szCs w:val="27"/>
        </w:rPr>
        <w:t xml:space="preserve"> </w:t>
      </w:r>
      <w:r w:rsidR="00A208AD" w:rsidRPr="002013B4">
        <w:rPr>
          <w:b/>
          <w:sz w:val="27"/>
          <w:szCs w:val="27"/>
        </w:rPr>
        <w:t>«По тропинкам Земли Владимирской»</w:t>
      </w:r>
      <w:r w:rsidR="00A208AD">
        <w:rPr>
          <w:sz w:val="27"/>
          <w:szCs w:val="27"/>
        </w:rPr>
        <w:t xml:space="preserve"> - конкурс на лучший рассказ о природе и уникальных местах г. Владимира и Владимирской области;</w:t>
      </w:r>
    </w:p>
    <w:p w:rsidR="00ED0952" w:rsidRDefault="00D25D16" w:rsidP="00CA3FD8">
      <w:pPr>
        <w:pStyle w:val="a4"/>
        <w:spacing w:before="0" w:beforeAutospacing="0" w:after="0"/>
      </w:pPr>
      <w:r>
        <w:rPr>
          <w:b/>
          <w:sz w:val="27"/>
          <w:szCs w:val="27"/>
        </w:rPr>
        <w:t xml:space="preserve">      </w:t>
      </w:r>
      <w:r w:rsidRPr="00D25D16">
        <w:rPr>
          <w:b/>
          <w:sz w:val="27"/>
          <w:szCs w:val="27"/>
        </w:rPr>
        <w:t>Требования</w:t>
      </w:r>
      <w:r>
        <w:rPr>
          <w:b/>
          <w:sz w:val="27"/>
          <w:szCs w:val="27"/>
        </w:rPr>
        <w:t>.</w:t>
      </w:r>
      <w:r>
        <w:rPr>
          <w:sz w:val="27"/>
          <w:szCs w:val="27"/>
        </w:rPr>
        <w:t xml:space="preserve"> М</w:t>
      </w:r>
      <w:r w:rsidR="00ED0952">
        <w:rPr>
          <w:sz w:val="27"/>
          <w:szCs w:val="27"/>
        </w:rPr>
        <w:t xml:space="preserve">атериалы предоставляются в формате документа </w:t>
      </w:r>
      <w:proofErr w:type="spellStart"/>
      <w:r w:rsidR="00ED0952">
        <w:rPr>
          <w:sz w:val="27"/>
          <w:szCs w:val="27"/>
        </w:rPr>
        <w:t>Word</w:t>
      </w:r>
      <w:proofErr w:type="spellEnd"/>
      <w:r w:rsidR="00ED0952">
        <w:rPr>
          <w:sz w:val="27"/>
          <w:szCs w:val="27"/>
        </w:rPr>
        <w:t xml:space="preserve">, объем рассказа 1-3 страницы, шрифт </w:t>
      </w:r>
      <w:proofErr w:type="spellStart"/>
      <w:r w:rsidR="00ED0952">
        <w:rPr>
          <w:sz w:val="27"/>
          <w:szCs w:val="27"/>
        </w:rPr>
        <w:t>Times</w:t>
      </w:r>
      <w:proofErr w:type="spellEnd"/>
      <w:r w:rsidR="00ED0952">
        <w:rPr>
          <w:sz w:val="27"/>
          <w:szCs w:val="27"/>
        </w:rPr>
        <w:t xml:space="preserve"> </w:t>
      </w:r>
      <w:proofErr w:type="spellStart"/>
      <w:r w:rsidR="00ED0952">
        <w:rPr>
          <w:sz w:val="27"/>
          <w:szCs w:val="27"/>
        </w:rPr>
        <w:t>New</w:t>
      </w:r>
      <w:proofErr w:type="spellEnd"/>
      <w:r w:rsidR="00ED0952">
        <w:rPr>
          <w:sz w:val="27"/>
          <w:szCs w:val="27"/>
        </w:rPr>
        <w:t xml:space="preserve"> </w:t>
      </w:r>
      <w:proofErr w:type="spellStart"/>
      <w:r w:rsidR="00ED0952">
        <w:rPr>
          <w:sz w:val="27"/>
          <w:szCs w:val="27"/>
        </w:rPr>
        <w:t>Romen</w:t>
      </w:r>
      <w:proofErr w:type="spellEnd"/>
      <w:r w:rsidR="00ED0952">
        <w:rPr>
          <w:sz w:val="27"/>
          <w:szCs w:val="27"/>
        </w:rPr>
        <w:t xml:space="preserve">, размер шрифта 14, интервал 1,5; </w:t>
      </w:r>
      <w:proofErr w:type="gramStart"/>
      <w:r w:rsidR="00ED0952">
        <w:rPr>
          <w:sz w:val="27"/>
          <w:szCs w:val="27"/>
        </w:rPr>
        <w:t>верхнее</w:t>
      </w:r>
      <w:proofErr w:type="gramEnd"/>
      <w:r w:rsidR="00ED0952">
        <w:rPr>
          <w:sz w:val="27"/>
          <w:szCs w:val="27"/>
        </w:rPr>
        <w:t>, нижнее и правое поля – 2, левое – 2,5, красная строка – 1,25 см;</w:t>
      </w:r>
    </w:p>
    <w:p w:rsidR="00A208AD" w:rsidRPr="00ED0952" w:rsidRDefault="00D25D16" w:rsidP="00CA3FD8">
      <w:pPr>
        <w:pStyle w:val="a4"/>
        <w:numPr>
          <w:ilvl w:val="0"/>
          <w:numId w:val="20"/>
        </w:numPr>
        <w:spacing w:before="0" w:beforeAutospacing="0" w:after="0"/>
      </w:pPr>
      <w:r>
        <w:rPr>
          <w:b/>
          <w:sz w:val="27"/>
          <w:szCs w:val="27"/>
        </w:rPr>
        <w:t>Номинация</w:t>
      </w:r>
      <w:r w:rsidRPr="002013B4">
        <w:rPr>
          <w:b/>
          <w:sz w:val="27"/>
          <w:szCs w:val="27"/>
        </w:rPr>
        <w:t xml:space="preserve"> </w:t>
      </w:r>
      <w:r w:rsidR="00A208AD" w:rsidRPr="002013B4">
        <w:rPr>
          <w:b/>
          <w:sz w:val="27"/>
          <w:szCs w:val="27"/>
        </w:rPr>
        <w:t>«Сохраним наш мир, сделаем счастливым наше будущее!»</w:t>
      </w:r>
      <w:r w:rsidR="00A208AD">
        <w:rPr>
          <w:sz w:val="27"/>
          <w:szCs w:val="27"/>
        </w:rPr>
        <w:t xml:space="preserve"> - конкурс плакатов, пропагандирующих сохранность окружающей среды;</w:t>
      </w:r>
    </w:p>
    <w:p w:rsidR="00ED0952" w:rsidRDefault="00D25D16" w:rsidP="00CA3FD8">
      <w:pPr>
        <w:pStyle w:val="a4"/>
        <w:spacing w:before="0" w:beforeAutospacing="0" w:after="0"/>
      </w:pPr>
      <w:r>
        <w:rPr>
          <w:b/>
          <w:sz w:val="27"/>
          <w:szCs w:val="27"/>
        </w:rPr>
        <w:t xml:space="preserve">    </w:t>
      </w:r>
      <w:r w:rsidRPr="00D25D16">
        <w:rPr>
          <w:b/>
          <w:sz w:val="27"/>
          <w:szCs w:val="27"/>
        </w:rPr>
        <w:t>Требования</w:t>
      </w:r>
      <w:r>
        <w:rPr>
          <w:b/>
          <w:sz w:val="27"/>
          <w:szCs w:val="27"/>
        </w:rPr>
        <w:t>.</w:t>
      </w:r>
      <w:r>
        <w:rPr>
          <w:sz w:val="27"/>
          <w:szCs w:val="27"/>
        </w:rPr>
        <w:t xml:space="preserve"> П</w:t>
      </w:r>
      <w:r w:rsidR="00ED0952">
        <w:rPr>
          <w:sz w:val="27"/>
          <w:szCs w:val="27"/>
        </w:rPr>
        <w:t xml:space="preserve">лакат должен пропагандировать бережное отношение к окружающей среде, формат работы - А3, в электронном виде рисунок должен быть представлен в формате </w:t>
      </w:r>
      <w:proofErr w:type="spellStart"/>
      <w:r w:rsidR="00ED0952">
        <w:rPr>
          <w:sz w:val="27"/>
          <w:szCs w:val="27"/>
        </w:rPr>
        <w:t>jpeg</w:t>
      </w:r>
      <w:proofErr w:type="spellEnd"/>
      <w:r w:rsidR="00ED0952">
        <w:rPr>
          <w:sz w:val="27"/>
          <w:szCs w:val="27"/>
        </w:rPr>
        <w:t>;</w:t>
      </w:r>
    </w:p>
    <w:p w:rsidR="00A208AD" w:rsidRPr="00ED0952" w:rsidRDefault="00D25D16" w:rsidP="00CA3FD8">
      <w:pPr>
        <w:pStyle w:val="a4"/>
        <w:numPr>
          <w:ilvl w:val="0"/>
          <w:numId w:val="20"/>
        </w:numPr>
        <w:spacing w:before="0" w:beforeAutospacing="0" w:after="0"/>
      </w:pPr>
      <w:r>
        <w:rPr>
          <w:b/>
          <w:sz w:val="27"/>
          <w:szCs w:val="27"/>
        </w:rPr>
        <w:t>Номинация</w:t>
      </w:r>
      <w:r w:rsidRPr="002013B4">
        <w:rPr>
          <w:b/>
          <w:sz w:val="27"/>
          <w:szCs w:val="27"/>
        </w:rPr>
        <w:t xml:space="preserve"> </w:t>
      </w:r>
      <w:r w:rsidR="00A208AD" w:rsidRPr="002013B4">
        <w:rPr>
          <w:b/>
          <w:sz w:val="27"/>
          <w:szCs w:val="27"/>
        </w:rPr>
        <w:t>«Знакомьтесь, юбиляр!»</w:t>
      </w:r>
      <w:r w:rsidR="00A208AD">
        <w:rPr>
          <w:sz w:val="27"/>
          <w:szCs w:val="27"/>
        </w:rPr>
        <w:t xml:space="preserve"> - конкурс презентаций, посвященных юбилейным литературным датам 2016-2017 гг.;</w:t>
      </w:r>
    </w:p>
    <w:p w:rsidR="00ED0952" w:rsidRDefault="00D25D16" w:rsidP="00CA3FD8">
      <w:pPr>
        <w:pStyle w:val="a4"/>
        <w:spacing w:before="0" w:beforeAutospacing="0" w:after="0"/>
      </w:pPr>
      <w:r>
        <w:rPr>
          <w:b/>
          <w:sz w:val="27"/>
          <w:szCs w:val="27"/>
        </w:rPr>
        <w:t xml:space="preserve">  </w:t>
      </w:r>
      <w:r w:rsidRPr="00D25D16">
        <w:rPr>
          <w:b/>
          <w:sz w:val="27"/>
          <w:szCs w:val="27"/>
        </w:rPr>
        <w:t>Требования</w:t>
      </w:r>
      <w:r>
        <w:rPr>
          <w:b/>
          <w:sz w:val="27"/>
          <w:szCs w:val="27"/>
        </w:rPr>
        <w:t>.</w:t>
      </w:r>
      <w:r>
        <w:rPr>
          <w:sz w:val="27"/>
          <w:szCs w:val="27"/>
        </w:rPr>
        <w:t xml:space="preserve"> П</w:t>
      </w:r>
      <w:r w:rsidR="00ED0952">
        <w:rPr>
          <w:sz w:val="27"/>
          <w:szCs w:val="27"/>
        </w:rPr>
        <w:t>резентация должна включать 10-15 слайдов, объем текста на одном слайде не должен превышать 1/3 листа;</w:t>
      </w:r>
    </w:p>
    <w:p w:rsidR="00A208AD" w:rsidRDefault="00D25D16" w:rsidP="00CA3FD8">
      <w:pPr>
        <w:pStyle w:val="a4"/>
        <w:numPr>
          <w:ilvl w:val="0"/>
          <w:numId w:val="20"/>
        </w:numPr>
        <w:spacing w:before="0" w:beforeAutospacing="0" w:after="0"/>
      </w:pPr>
      <w:r>
        <w:rPr>
          <w:b/>
          <w:sz w:val="27"/>
          <w:szCs w:val="27"/>
        </w:rPr>
        <w:t>Номинация</w:t>
      </w:r>
      <w:r w:rsidRPr="002013B4">
        <w:rPr>
          <w:b/>
          <w:sz w:val="27"/>
          <w:szCs w:val="27"/>
        </w:rPr>
        <w:t xml:space="preserve"> </w:t>
      </w:r>
      <w:r w:rsidR="00A208AD" w:rsidRPr="002013B4">
        <w:rPr>
          <w:b/>
          <w:sz w:val="27"/>
          <w:szCs w:val="27"/>
        </w:rPr>
        <w:t>«Читать, чтобы быть лучше»</w:t>
      </w:r>
      <w:r w:rsidR="00A208AD">
        <w:rPr>
          <w:sz w:val="27"/>
          <w:szCs w:val="27"/>
        </w:rPr>
        <w:t xml:space="preserve"> - </w:t>
      </w:r>
      <w:proofErr w:type="spellStart"/>
      <w:r w:rsidR="00A208AD">
        <w:rPr>
          <w:sz w:val="27"/>
          <w:szCs w:val="27"/>
        </w:rPr>
        <w:t>буктрейлер</w:t>
      </w:r>
      <w:proofErr w:type="spellEnd"/>
      <w:r w:rsidR="00A208AD">
        <w:rPr>
          <w:sz w:val="27"/>
          <w:szCs w:val="27"/>
        </w:rPr>
        <w:t xml:space="preserve"> на любимую книгу Альберта </w:t>
      </w:r>
      <w:proofErr w:type="spellStart"/>
      <w:r w:rsidR="00A208AD">
        <w:rPr>
          <w:sz w:val="27"/>
          <w:szCs w:val="27"/>
        </w:rPr>
        <w:t>Лиханова</w:t>
      </w:r>
      <w:proofErr w:type="spellEnd"/>
      <w:r w:rsidR="00A208AD">
        <w:rPr>
          <w:sz w:val="27"/>
          <w:szCs w:val="27"/>
        </w:rPr>
        <w:t>.</w:t>
      </w:r>
    </w:p>
    <w:p w:rsidR="00A208AD" w:rsidRDefault="00D25D16" w:rsidP="00CA3FD8">
      <w:pPr>
        <w:pStyle w:val="a4"/>
        <w:spacing w:before="0" w:beforeAutospacing="0" w:after="0"/>
        <w:ind w:left="284"/>
      </w:pPr>
      <w:r w:rsidRPr="00D25D16">
        <w:rPr>
          <w:b/>
          <w:sz w:val="27"/>
          <w:szCs w:val="27"/>
        </w:rPr>
        <w:lastRenderedPageBreak/>
        <w:t>Требования</w:t>
      </w:r>
      <w:r>
        <w:rPr>
          <w:b/>
          <w:sz w:val="27"/>
          <w:szCs w:val="27"/>
        </w:rPr>
        <w:t>.</w:t>
      </w:r>
      <w:r w:rsidR="00436522"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="00A208AD">
        <w:rPr>
          <w:sz w:val="27"/>
          <w:szCs w:val="27"/>
        </w:rPr>
        <w:t xml:space="preserve">идеоролик должен пропагандировать чтение, а также освещать нравственный аспект произведения; текст должен быть читаемым; вначале </w:t>
      </w:r>
      <w:proofErr w:type="spellStart"/>
      <w:r w:rsidR="00A208AD">
        <w:rPr>
          <w:sz w:val="27"/>
          <w:szCs w:val="27"/>
        </w:rPr>
        <w:t>буктрейлера</w:t>
      </w:r>
      <w:proofErr w:type="spellEnd"/>
      <w:r w:rsidR="00A208AD">
        <w:rPr>
          <w:sz w:val="27"/>
          <w:szCs w:val="27"/>
        </w:rPr>
        <w:t xml:space="preserve"> участники конкурса должны указать информацию об авторе, образовательном учреждении и руководителе, а также наименования конкурса и номинации, в титрах – информацию об источниках используемых материалов; продолжительность ролика не более 3 минут, формат </w:t>
      </w:r>
      <w:proofErr w:type="spellStart"/>
      <w:r w:rsidR="00A208AD">
        <w:rPr>
          <w:sz w:val="27"/>
          <w:szCs w:val="27"/>
        </w:rPr>
        <w:t>avi</w:t>
      </w:r>
      <w:proofErr w:type="spellEnd"/>
      <w:r w:rsidR="00A208AD">
        <w:rPr>
          <w:sz w:val="27"/>
          <w:szCs w:val="27"/>
        </w:rPr>
        <w:t>.</w:t>
      </w:r>
    </w:p>
    <w:p w:rsidR="00A208AD" w:rsidRPr="00436522" w:rsidRDefault="00436522" w:rsidP="00CA3FD8">
      <w:pPr>
        <w:pStyle w:val="a4"/>
        <w:spacing w:before="0" w:beforeAutospacing="0" w:after="0"/>
        <w:ind w:left="720"/>
        <w:rPr>
          <w:b/>
        </w:rPr>
      </w:pPr>
      <w:r>
        <w:rPr>
          <w:b/>
          <w:sz w:val="27"/>
          <w:szCs w:val="27"/>
        </w:rPr>
        <w:t>Общие требования:</w:t>
      </w:r>
    </w:p>
    <w:p w:rsidR="00A208AD" w:rsidRPr="00436522" w:rsidRDefault="00A208AD" w:rsidP="00CA3FD8">
      <w:pPr>
        <w:pStyle w:val="a4"/>
        <w:numPr>
          <w:ilvl w:val="0"/>
          <w:numId w:val="21"/>
        </w:numPr>
        <w:spacing w:before="0" w:beforeAutospacing="0" w:after="0"/>
        <w:rPr>
          <w:b/>
        </w:rPr>
      </w:pPr>
      <w:r w:rsidRPr="00436522">
        <w:rPr>
          <w:sz w:val="27"/>
          <w:szCs w:val="27"/>
        </w:rPr>
        <w:t>Ответственность за соблюдение авторских прав при подготовке работы, участвующей в Проекте, несут участники, приславшие данную работу.</w:t>
      </w:r>
    </w:p>
    <w:p w:rsidR="00436522" w:rsidRPr="00436522" w:rsidRDefault="00A208AD" w:rsidP="00CA3FD8">
      <w:pPr>
        <w:pStyle w:val="a4"/>
        <w:numPr>
          <w:ilvl w:val="0"/>
          <w:numId w:val="21"/>
        </w:numPr>
        <w:spacing w:before="0" w:beforeAutospacing="0" w:after="0"/>
        <w:rPr>
          <w:b/>
        </w:rPr>
      </w:pPr>
      <w:r w:rsidRPr="00436522">
        <w:rPr>
          <w:sz w:val="27"/>
          <w:szCs w:val="27"/>
        </w:rPr>
        <w:t>В творческих разработках участников проекта могут быть использованы материалы (например, изображения), не только созданные самостоятельно, но и заимствованные из различных источников. При использовании «чужих» материалов участники проекта должны соблюдать Закон РФ «О защите авторских и смежных прав», что должно быть отражено в работе</w:t>
      </w:r>
      <w:r w:rsidR="009002DB" w:rsidRPr="00436522">
        <w:rPr>
          <w:sz w:val="27"/>
          <w:szCs w:val="27"/>
        </w:rPr>
        <w:t xml:space="preserve">. </w:t>
      </w:r>
      <w:r w:rsidRPr="00436522">
        <w:rPr>
          <w:sz w:val="27"/>
          <w:szCs w:val="27"/>
        </w:rPr>
        <w:t>Работы участников, в которых нарушены авторские права не рассматриваются</w:t>
      </w:r>
      <w:r w:rsidR="00436522">
        <w:rPr>
          <w:sz w:val="27"/>
          <w:szCs w:val="27"/>
        </w:rPr>
        <w:t>.</w:t>
      </w:r>
    </w:p>
    <w:p w:rsidR="00A208AD" w:rsidRPr="00436522" w:rsidRDefault="00A208AD" w:rsidP="00CA3FD8">
      <w:pPr>
        <w:pStyle w:val="a4"/>
        <w:numPr>
          <w:ilvl w:val="0"/>
          <w:numId w:val="21"/>
        </w:numPr>
        <w:spacing w:before="0" w:beforeAutospacing="0" w:after="0"/>
        <w:rPr>
          <w:b/>
        </w:rPr>
      </w:pPr>
      <w:r w:rsidRPr="00436522">
        <w:rPr>
          <w:sz w:val="27"/>
          <w:szCs w:val="27"/>
        </w:rPr>
        <w:t>. Авторские права на материалы, созданные в рамках проекта, сохраняются за участниками</w:t>
      </w:r>
      <w:r w:rsidR="00436522">
        <w:rPr>
          <w:sz w:val="27"/>
          <w:szCs w:val="27"/>
        </w:rPr>
        <w:t>.</w:t>
      </w:r>
    </w:p>
    <w:p w:rsidR="002013B4" w:rsidRPr="00436522" w:rsidRDefault="002013B4" w:rsidP="00CA3FD8">
      <w:pPr>
        <w:pStyle w:val="a4"/>
        <w:numPr>
          <w:ilvl w:val="0"/>
          <w:numId w:val="21"/>
        </w:numPr>
        <w:spacing w:before="0" w:beforeAutospacing="0" w:after="0"/>
        <w:rPr>
          <w:b/>
        </w:rPr>
      </w:pPr>
      <w:r w:rsidRPr="00436522">
        <w:rPr>
          <w:sz w:val="28"/>
          <w:szCs w:val="28"/>
        </w:rPr>
        <w:t xml:space="preserve">Все работы (кроме плаката) участники выполняют только в электронном виде. </w:t>
      </w:r>
    </w:p>
    <w:p w:rsidR="000C5EF4" w:rsidRPr="00436522" w:rsidRDefault="000C5EF4" w:rsidP="00CA3FD8">
      <w:pPr>
        <w:pStyle w:val="a4"/>
        <w:numPr>
          <w:ilvl w:val="0"/>
          <w:numId w:val="21"/>
        </w:numPr>
        <w:spacing w:before="0" w:beforeAutospacing="0" w:after="0"/>
        <w:rPr>
          <w:b/>
        </w:rPr>
      </w:pPr>
      <w:r w:rsidRPr="00436522">
        <w:rPr>
          <w:sz w:val="28"/>
          <w:szCs w:val="28"/>
        </w:rPr>
        <w:t>По три лучшие работы из каждой номинации будут представлены на городской конкурс.</w:t>
      </w:r>
    </w:p>
    <w:p w:rsidR="00436522" w:rsidRDefault="00436522" w:rsidP="00CA3FD8">
      <w:pPr>
        <w:pStyle w:val="a4"/>
        <w:spacing w:before="0" w:beforeAutospacing="0" w:after="0"/>
        <w:ind w:left="720"/>
        <w:rPr>
          <w:sz w:val="28"/>
          <w:szCs w:val="28"/>
        </w:rPr>
      </w:pPr>
      <w:r>
        <w:rPr>
          <w:sz w:val="28"/>
          <w:szCs w:val="28"/>
        </w:rPr>
        <w:t>Работы предоставляются до 5 февраля 2017 года в школьную библиотеку.</w:t>
      </w:r>
    </w:p>
    <w:p w:rsidR="00436522" w:rsidRDefault="00436522" w:rsidP="00CA3FD8">
      <w:pPr>
        <w:pStyle w:val="a4"/>
        <w:spacing w:before="0" w:beforeAutospacing="0" w:after="0"/>
        <w:ind w:left="720"/>
        <w:rPr>
          <w:sz w:val="28"/>
          <w:szCs w:val="28"/>
        </w:rPr>
      </w:pPr>
      <w:r>
        <w:rPr>
          <w:sz w:val="28"/>
          <w:szCs w:val="28"/>
        </w:rPr>
        <w:t>Результаты будут опубликованы в конце февраля.</w:t>
      </w:r>
    </w:p>
    <w:p w:rsidR="00667D26" w:rsidRPr="00224CF8" w:rsidRDefault="00436522" w:rsidP="00224C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67D26" w:rsidRPr="0022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7C2B"/>
    <w:multiLevelType w:val="multilevel"/>
    <w:tmpl w:val="7DE66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A769A"/>
    <w:multiLevelType w:val="multilevel"/>
    <w:tmpl w:val="80385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C48C7"/>
    <w:multiLevelType w:val="multilevel"/>
    <w:tmpl w:val="7CA086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10FAE"/>
    <w:multiLevelType w:val="multilevel"/>
    <w:tmpl w:val="71A2ED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F13A2"/>
    <w:multiLevelType w:val="multilevel"/>
    <w:tmpl w:val="D78A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55A3C"/>
    <w:multiLevelType w:val="multilevel"/>
    <w:tmpl w:val="D72E7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202441"/>
    <w:multiLevelType w:val="multilevel"/>
    <w:tmpl w:val="088AE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7A2288"/>
    <w:multiLevelType w:val="hybridMultilevel"/>
    <w:tmpl w:val="3362A214"/>
    <w:lvl w:ilvl="0" w:tplc="D5E2E32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4E5972"/>
    <w:multiLevelType w:val="multilevel"/>
    <w:tmpl w:val="756C1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CB2537"/>
    <w:multiLevelType w:val="multilevel"/>
    <w:tmpl w:val="DD42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D65EC1"/>
    <w:multiLevelType w:val="multilevel"/>
    <w:tmpl w:val="9C0E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10074E"/>
    <w:multiLevelType w:val="multilevel"/>
    <w:tmpl w:val="DB30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9F20AC"/>
    <w:multiLevelType w:val="hybridMultilevel"/>
    <w:tmpl w:val="60E23A5E"/>
    <w:lvl w:ilvl="0" w:tplc="F402A3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1D3858"/>
    <w:multiLevelType w:val="hybridMultilevel"/>
    <w:tmpl w:val="7DBCF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E1674"/>
    <w:multiLevelType w:val="multilevel"/>
    <w:tmpl w:val="081C98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AE709E"/>
    <w:multiLevelType w:val="multilevel"/>
    <w:tmpl w:val="517E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B535CF"/>
    <w:multiLevelType w:val="multilevel"/>
    <w:tmpl w:val="26B41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985EA0"/>
    <w:multiLevelType w:val="multilevel"/>
    <w:tmpl w:val="F19C9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F72C5C"/>
    <w:multiLevelType w:val="multilevel"/>
    <w:tmpl w:val="ED1E1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657C13"/>
    <w:multiLevelType w:val="multilevel"/>
    <w:tmpl w:val="93B86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B1642C"/>
    <w:multiLevelType w:val="multilevel"/>
    <w:tmpl w:val="688C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98298B"/>
    <w:multiLevelType w:val="multilevel"/>
    <w:tmpl w:val="FB604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17"/>
  </w:num>
  <w:num w:numId="5">
    <w:abstractNumId w:val="14"/>
  </w:num>
  <w:num w:numId="6">
    <w:abstractNumId w:val="15"/>
  </w:num>
  <w:num w:numId="7">
    <w:abstractNumId w:val="0"/>
  </w:num>
  <w:num w:numId="8">
    <w:abstractNumId w:val="18"/>
  </w:num>
  <w:num w:numId="9">
    <w:abstractNumId w:val="10"/>
  </w:num>
  <w:num w:numId="10">
    <w:abstractNumId w:val="5"/>
  </w:num>
  <w:num w:numId="11">
    <w:abstractNumId w:val="6"/>
  </w:num>
  <w:num w:numId="12">
    <w:abstractNumId w:val="3"/>
  </w:num>
  <w:num w:numId="13">
    <w:abstractNumId w:val="1"/>
  </w:num>
  <w:num w:numId="14">
    <w:abstractNumId w:val="11"/>
  </w:num>
  <w:num w:numId="15">
    <w:abstractNumId w:val="21"/>
  </w:num>
  <w:num w:numId="16">
    <w:abstractNumId w:val="8"/>
  </w:num>
  <w:num w:numId="17">
    <w:abstractNumId w:val="4"/>
  </w:num>
  <w:num w:numId="18">
    <w:abstractNumId w:val="9"/>
  </w:num>
  <w:num w:numId="19">
    <w:abstractNumId w:val="16"/>
  </w:num>
  <w:num w:numId="20">
    <w:abstractNumId w:val="12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AD"/>
    <w:rsid w:val="000C5EF4"/>
    <w:rsid w:val="001A12DD"/>
    <w:rsid w:val="002013B4"/>
    <w:rsid w:val="00224CF8"/>
    <w:rsid w:val="003E0ABE"/>
    <w:rsid w:val="00436522"/>
    <w:rsid w:val="00667D26"/>
    <w:rsid w:val="0075119A"/>
    <w:rsid w:val="008C3CCA"/>
    <w:rsid w:val="009002DB"/>
    <w:rsid w:val="00A208AD"/>
    <w:rsid w:val="00CA3FD8"/>
    <w:rsid w:val="00D25D16"/>
    <w:rsid w:val="00ED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8AD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A208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0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8AD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A208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0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1170C-380D-4107-992B-61E0B170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5</cp:revision>
  <cp:lastPrinted>2016-12-13T11:24:00Z</cp:lastPrinted>
  <dcterms:created xsi:type="dcterms:W3CDTF">2016-12-13T13:31:00Z</dcterms:created>
  <dcterms:modified xsi:type="dcterms:W3CDTF">2016-12-13T13:55:00Z</dcterms:modified>
</cp:coreProperties>
</file>