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53" w:rsidRPr="009824FF" w:rsidRDefault="00C04553" w:rsidP="00C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F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04553" w:rsidRPr="009824FF" w:rsidRDefault="00C04553" w:rsidP="00C0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4FF">
        <w:rPr>
          <w:rFonts w:ascii="Times New Roman" w:hAnsi="Times New Roman" w:cs="Times New Roman"/>
          <w:b/>
          <w:sz w:val="24"/>
          <w:szCs w:val="24"/>
        </w:rPr>
        <w:t xml:space="preserve">рабочей программы 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курсу </w:t>
      </w:r>
      <w:r w:rsidRPr="00A6177F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9824FF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04553" w:rsidRPr="003C527A" w:rsidRDefault="00C04553" w:rsidP="00C04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553" w:rsidRPr="001E17AC" w:rsidRDefault="00C04553" w:rsidP="00C0455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4FF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курсу </w:t>
      </w:r>
      <w:r w:rsidRPr="002B6F48">
        <w:rPr>
          <w:rFonts w:ascii="Times New Roman" w:hAnsi="Times New Roman"/>
          <w:sz w:val="24"/>
          <w:szCs w:val="24"/>
        </w:rPr>
        <w:t>«Основы религиозных культур и светской этики»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4FF"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Pr="00861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</w:t>
      </w:r>
      <w:r w:rsidRPr="001E17AC">
        <w:rPr>
          <w:rFonts w:ascii="Times New Roman" w:hAnsi="Times New Roman"/>
          <w:sz w:val="24"/>
          <w:szCs w:val="24"/>
        </w:rPr>
        <w:t xml:space="preserve"> программы общеобразовательных учреждений 4-5 классы «Основы религиозных культур </w:t>
      </w:r>
      <w:r>
        <w:rPr>
          <w:rFonts w:ascii="Times New Roman" w:hAnsi="Times New Roman"/>
          <w:sz w:val="24"/>
          <w:szCs w:val="24"/>
        </w:rPr>
        <w:t>и светской этики» под редакцией А.Я. Данилюка.</w:t>
      </w:r>
      <w:r w:rsidRPr="001E17AC">
        <w:rPr>
          <w:rFonts w:ascii="Times New Roman" w:hAnsi="Times New Roman"/>
          <w:sz w:val="24"/>
          <w:szCs w:val="24"/>
        </w:rPr>
        <w:t xml:space="preserve"> </w:t>
      </w:r>
    </w:p>
    <w:p w:rsidR="00C04553" w:rsidRDefault="00C04553" w:rsidP="00C0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sz w:val="24"/>
          <w:szCs w:val="24"/>
        </w:rPr>
        <w:t>Цель</w:t>
      </w:r>
      <w:r w:rsidRPr="001E17AC">
        <w:rPr>
          <w:rFonts w:ascii="Times New Roman" w:hAnsi="Times New Roman"/>
          <w:b/>
          <w:sz w:val="24"/>
          <w:szCs w:val="24"/>
        </w:rPr>
        <w:t xml:space="preserve"> </w:t>
      </w:r>
      <w:r w:rsidRPr="00C171B0">
        <w:rPr>
          <w:rFonts w:ascii="Times New Roman" w:hAnsi="Times New Roman"/>
          <w:sz w:val="24"/>
          <w:szCs w:val="24"/>
        </w:rPr>
        <w:t>комплексного учебного курса</w:t>
      </w:r>
      <w:r w:rsidRPr="001E17AC">
        <w:rPr>
          <w:rFonts w:ascii="Times New Roman" w:hAnsi="Times New Roman"/>
          <w:sz w:val="24"/>
          <w:szCs w:val="24"/>
        </w:rPr>
        <w:t xml:space="preserve"> «Основы религиозных культур и светской этики»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7A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7AC">
        <w:rPr>
          <w:rFonts w:ascii="Times New Roman" w:hAnsi="Times New Roman"/>
          <w:sz w:val="24"/>
          <w:szCs w:val="24"/>
        </w:rPr>
        <w:t>формирование у младшего подростка мотиваций к осознанному нравственному поведению,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7AC">
        <w:rPr>
          <w:rFonts w:ascii="Times New Roman" w:hAnsi="Times New Roman"/>
          <w:sz w:val="24"/>
          <w:szCs w:val="24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C04553" w:rsidRPr="001E17AC" w:rsidRDefault="00C04553" w:rsidP="00C0455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17AC">
        <w:rPr>
          <w:rFonts w:ascii="Times New Roman" w:hAnsi="Times New Roman"/>
          <w:sz w:val="24"/>
          <w:szCs w:val="24"/>
        </w:rPr>
        <w:t>Основные содержательные модули курса:</w:t>
      </w:r>
    </w:p>
    <w:p w:rsidR="00C04553" w:rsidRPr="001E17AC" w:rsidRDefault="00C04553" w:rsidP="00C0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7AC">
        <w:rPr>
          <w:rFonts w:ascii="Times New Roman" w:hAnsi="Times New Roman"/>
          <w:sz w:val="24"/>
          <w:szCs w:val="24"/>
        </w:rPr>
        <w:t>Основы православной культуры</w:t>
      </w:r>
    </w:p>
    <w:p w:rsidR="00C04553" w:rsidRPr="001E17AC" w:rsidRDefault="00C04553" w:rsidP="00C0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7AC">
        <w:rPr>
          <w:rFonts w:ascii="Times New Roman" w:hAnsi="Times New Roman"/>
          <w:sz w:val="24"/>
          <w:szCs w:val="24"/>
        </w:rPr>
        <w:t>Основы исламской культуры</w:t>
      </w:r>
    </w:p>
    <w:p w:rsidR="00C04553" w:rsidRPr="001E17AC" w:rsidRDefault="00C04553" w:rsidP="00C0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7AC">
        <w:rPr>
          <w:rFonts w:ascii="Times New Roman" w:hAnsi="Times New Roman"/>
          <w:sz w:val="24"/>
          <w:szCs w:val="24"/>
        </w:rPr>
        <w:t>Основы буддийской культуры</w:t>
      </w:r>
    </w:p>
    <w:p w:rsidR="00C04553" w:rsidRPr="001E17AC" w:rsidRDefault="00C04553" w:rsidP="00C0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7AC">
        <w:rPr>
          <w:rFonts w:ascii="Times New Roman" w:hAnsi="Times New Roman"/>
          <w:sz w:val="24"/>
          <w:szCs w:val="24"/>
        </w:rPr>
        <w:t>Основы иудейской культуры</w:t>
      </w:r>
    </w:p>
    <w:p w:rsidR="00C04553" w:rsidRPr="001E17AC" w:rsidRDefault="00C04553" w:rsidP="00C0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7AC">
        <w:rPr>
          <w:rFonts w:ascii="Times New Roman" w:hAnsi="Times New Roman"/>
          <w:sz w:val="24"/>
          <w:szCs w:val="24"/>
        </w:rPr>
        <w:t>Основы мировых религиозных культур</w:t>
      </w:r>
    </w:p>
    <w:p w:rsidR="00C04553" w:rsidRPr="001E17AC" w:rsidRDefault="00C04553" w:rsidP="00C04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7AC">
        <w:rPr>
          <w:rFonts w:ascii="Times New Roman" w:hAnsi="Times New Roman"/>
          <w:sz w:val="24"/>
          <w:szCs w:val="24"/>
        </w:rPr>
        <w:t>Основы светской этики</w:t>
      </w:r>
    </w:p>
    <w:p w:rsidR="00C04553" w:rsidRPr="0032019E" w:rsidRDefault="00C04553" w:rsidP="00C045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019E">
        <w:rPr>
          <w:rFonts w:ascii="Times New Roman" w:hAnsi="Times New Roman"/>
          <w:b/>
          <w:sz w:val="24"/>
          <w:szCs w:val="24"/>
        </w:rPr>
        <w:t>МОДУЛЬ “ОСНОВЫ СВЕТСКОЙ ЭТИКИ”</w:t>
      </w:r>
    </w:p>
    <w:p w:rsidR="00C04553" w:rsidRDefault="00C04553" w:rsidP="00C04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7A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27470">
        <w:rPr>
          <w:rFonts w:ascii="Times New Roman" w:hAnsi="Times New Roman"/>
          <w:sz w:val="24"/>
          <w:szCs w:val="24"/>
        </w:rPr>
        <w:t>Школьный курс «Основы светской этики» в соответствии с Федеральным государственным образовательным стандартом адресован младшим школьникам и предполагает</w:t>
      </w:r>
      <w:r w:rsidRPr="001E17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7470">
        <w:rPr>
          <w:rFonts w:ascii="Times New Roman" w:hAnsi="Times New Roman"/>
          <w:sz w:val="24"/>
          <w:szCs w:val="24"/>
        </w:rPr>
        <w:t xml:space="preserve">воспитание </w:t>
      </w:r>
      <w:r w:rsidRPr="001E17AC">
        <w:rPr>
          <w:rFonts w:ascii="Times New Roman" w:hAnsi="Times New Roman"/>
          <w:sz w:val="24"/>
          <w:szCs w:val="24"/>
        </w:rPr>
        <w:t>патриотизма, любви и уважения к Отечеству, чувства гордости за свою Родину, прошлое и настоящее многонационального народа; формирование готовности к нравственному самосовершенствованию, духовному саморазвитию; ознакомление с основными нормами светской морали, понимание их значения в выстраивании конструктивных отношений в семье и обществе;</w:t>
      </w:r>
      <w:proofErr w:type="gramEnd"/>
      <w:r w:rsidRPr="001E17AC">
        <w:rPr>
          <w:rFonts w:ascii="Times New Roman" w:hAnsi="Times New Roman"/>
          <w:sz w:val="24"/>
          <w:szCs w:val="24"/>
        </w:rPr>
        <w:t xml:space="preserve"> становление внутренней установки личности поступать согласно своей совести; воспитание нравственности, основанной на свободе совести, ду</w:t>
      </w:r>
      <w:r>
        <w:rPr>
          <w:rFonts w:ascii="Times New Roman" w:hAnsi="Times New Roman"/>
          <w:sz w:val="24"/>
          <w:szCs w:val="24"/>
        </w:rPr>
        <w:t>ховных традициях народов России.</w:t>
      </w:r>
    </w:p>
    <w:p w:rsidR="00C04553" w:rsidRPr="001E17AC" w:rsidRDefault="00C04553" w:rsidP="00C04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7AC">
        <w:rPr>
          <w:rFonts w:ascii="Times New Roman" w:hAnsi="Times New Roman"/>
          <w:sz w:val="24"/>
          <w:szCs w:val="24"/>
        </w:rPr>
        <w:t xml:space="preserve"> </w:t>
      </w:r>
      <w:r w:rsidRPr="00E27470">
        <w:rPr>
          <w:rFonts w:ascii="Times New Roman" w:hAnsi="Times New Roman"/>
          <w:sz w:val="24"/>
          <w:szCs w:val="24"/>
        </w:rPr>
        <w:t>Курс направлен</w:t>
      </w:r>
      <w:r w:rsidRPr="001E17AC">
        <w:rPr>
          <w:rFonts w:ascii="Times New Roman" w:hAnsi="Times New Roman"/>
          <w:b/>
          <w:sz w:val="24"/>
          <w:szCs w:val="24"/>
        </w:rPr>
        <w:t xml:space="preserve"> </w:t>
      </w:r>
      <w:r w:rsidRPr="001E17AC">
        <w:rPr>
          <w:rFonts w:ascii="Times New Roman" w:hAnsi="Times New Roman"/>
          <w:sz w:val="24"/>
          <w:szCs w:val="24"/>
        </w:rPr>
        <w:t>на</w:t>
      </w:r>
      <w:r w:rsidRPr="001E17AC">
        <w:rPr>
          <w:rFonts w:ascii="Times New Roman" w:hAnsi="Times New Roman"/>
          <w:b/>
          <w:sz w:val="24"/>
          <w:szCs w:val="24"/>
        </w:rPr>
        <w:t xml:space="preserve"> </w:t>
      </w:r>
      <w:r w:rsidRPr="001E17AC">
        <w:rPr>
          <w:rFonts w:ascii="Times New Roman" w:hAnsi="Times New Roman"/>
          <w:sz w:val="24"/>
          <w:szCs w:val="24"/>
        </w:rPr>
        <w:t>развитие у школьников представлений о нравственных идеалах, на понимание их значения в отечественной истории, современной жизни, а также своей сопричастности к ним.</w:t>
      </w:r>
    </w:p>
    <w:p w:rsidR="00C04553" w:rsidRDefault="00C04553" w:rsidP="00C045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4753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федеральным базисным</w:t>
      </w:r>
      <w:r w:rsidRPr="00994753">
        <w:rPr>
          <w:rFonts w:ascii="Times New Roman" w:hAnsi="Times New Roman"/>
          <w:sz w:val="24"/>
          <w:szCs w:val="24"/>
        </w:rPr>
        <w:t xml:space="preserve"> учебным планом для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753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7AC">
        <w:rPr>
          <w:rFonts w:ascii="Times New Roman" w:hAnsi="Times New Roman"/>
          <w:sz w:val="24"/>
          <w:szCs w:val="24"/>
        </w:rPr>
        <w:t xml:space="preserve"> </w:t>
      </w:r>
      <w:r w:rsidRPr="00994753">
        <w:rPr>
          <w:rFonts w:ascii="Times New Roman" w:hAnsi="Times New Roman"/>
          <w:sz w:val="24"/>
          <w:szCs w:val="24"/>
        </w:rPr>
        <w:t xml:space="preserve"> представлен в предметной области «</w:t>
      </w:r>
      <w:r>
        <w:rPr>
          <w:rFonts w:ascii="Times New Roman" w:hAnsi="Times New Roman"/>
          <w:sz w:val="24"/>
          <w:szCs w:val="24"/>
        </w:rPr>
        <w:t xml:space="preserve">Основы религиозных культур и светской этики», </w:t>
      </w:r>
      <w:r w:rsidRPr="00994753">
        <w:rPr>
          <w:rFonts w:ascii="Times New Roman" w:hAnsi="Times New Roman"/>
          <w:sz w:val="24"/>
          <w:szCs w:val="24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94753">
        <w:rPr>
          <w:rFonts w:ascii="Times New Roman" w:hAnsi="Times New Roman"/>
          <w:sz w:val="24"/>
          <w:szCs w:val="24"/>
        </w:rPr>
        <w:t>4 класс</w:t>
      </w:r>
      <w:r>
        <w:rPr>
          <w:rFonts w:ascii="Times New Roman" w:hAnsi="Times New Roman"/>
          <w:sz w:val="24"/>
          <w:szCs w:val="24"/>
        </w:rPr>
        <w:t>е</w:t>
      </w:r>
      <w:r w:rsidRPr="00994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1час</w:t>
      </w:r>
      <w:r w:rsidRPr="00994753">
        <w:rPr>
          <w:rFonts w:ascii="Times New Roman" w:hAnsi="Times New Roman"/>
          <w:sz w:val="24"/>
          <w:szCs w:val="24"/>
        </w:rPr>
        <w:t xml:space="preserve"> в неделю. Общий объем учебного времени составляет</w:t>
      </w:r>
      <w:r>
        <w:rPr>
          <w:rFonts w:ascii="Times New Roman" w:hAnsi="Times New Roman"/>
          <w:sz w:val="24"/>
          <w:szCs w:val="24"/>
        </w:rPr>
        <w:t xml:space="preserve"> 34 часа в год</w:t>
      </w:r>
      <w:r w:rsidRPr="00994753">
        <w:rPr>
          <w:rFonts w:ascii="Times New Roman" w:hAnsi="Times New Roman"/>
          <w:sz w:val="24"/>
          <w:szCs w:val="24"/>
        </w:rPr>
        <w:t>.</w:t>
      </w:r>
    </w:p>
    <w:p w:rsidR="00C04553" w:rsidRPr="009824FF" w:rsidRDefault="00C04553" w:rsidP="00C04553">
      <w:pPr>
        <w:pStyle w:val="a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/>
        </w:rPr>
      </w:pPr>
      <w:r w:rsidRPr="009824FF">
        <w:rPr>
          <w:rFonts w:ascii="Times New Roman" w:hAnsi="Times New Roman" w:cs="Times New Roman"/>
          <w:b/>
        </w:rPr>
        <w:t>Программу обеспечивают:</w:t>
      </w:r>
    </w:p>
    <w:p w:rsidR="00C04553" w:rsidRPr="00633D92" w:rsidRDefault="00C04553" w:rsidP="00C04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D92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этики: программы общеобразовательных учреждений. 4 класс / А. Я. Данилюк, Г. А. </w:t>
      </w:r>
      <w:proofErr w:type="spellStart"/>
      <w:r w:rsidRPr="00633D92">
        <w:rPr>
          <w:rFonts w:ascii="Times New Roman" w:hAnsi="Times New Roman" w:cs="Times New Roman"/>
          <w:sz w:val="24"/>
          <w:szCs w:val="24"/>
        </w:rPr>
        <w:t>Обернихина</w:t>
      </w:r>
      <w:proofErr w:type="spellEnd"/>
      <w:r w:rsidRPr="00633D92">
        <w:rPr>
          <w:rFonts w:ascii="Times New Roman" w:hAnsi="Times New Roman" w:cs="Times New Roman"/>
          <w:sz w:val="24"/>
          <w:szCs w:val="24"/>
        </w:rPr>
        <w:t xml:space="preserve">, О. Н. </w:t>
      </w:r>
      <w:proofErr w:type="spellStart"/>
      <w:r w:rsidRPr="00633D92">
        <w:rPr>
          <w:rFonts w:ascii="Times New Roman" w:hAnsi="Times New Roman" w:cs="Times New Roman"/>
          <w:sz w:val="24"/>
          <w:szCs w:val="24"/>
        </w:rPr>
        <w:t>Мацыяка</w:t>
      </w:r>
      <w:proofErr w:type="spellEnd"/>
      <w:r w:rsidRPr="00633D92">
        <w:rPr>
          <w:rFonts w:ascii="Times New Roman" w:hAnsi="Times New Roman" w:cs="Times New Roman"/>
          <w:sz w:val="24"/>
          <w:szCs w:val="24"/>
        </w:rPr>
        <w:t xml:space="preserve"> и др. — М.: Просвещение, 2014.</w:t>
      </w:r>
    </w:p>
    <w:p w:rsidR="00C04553" w:rsidRDefault="00C04553" w:rsidP="00C04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D92">
        <w:rPr>
          <w:rFonts w:ascii="Times New Roman" w:hAnsi="Times New Roman" w:cs="Times New Roman"/>
          <w:color w:val="000000"/>
          <w:sz w:val="24"/>
          <w:szCs w:val="24"/>
        </w:rPr>
        <w:t>Основы светской этики. - М: Просвещение,  2013г.</w:t>
      </w:r>
    </w:p>
    <w:p w:rsidR="00561186" w:rsidRDefault="00561186">
      <w:bookmarkStart w:id="0" w:name="_GoBack"/>
      <w:bookmarkEnd w:id="0"/>
    </w:p>
    <w:sectPr w:rsidR="0056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53"/>
    <w:rsid w:val="00561186"/>
    <w:rsid w:val="00C0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 Знак,Знак Знак1"/>
    <w:link w:val="a4"/>
    <w:rsid w:val="00C04553"/>
    <w:rPr>
      <w:sz w:val="24"/>
      <w:szCs w:val="24"/>
      <w:shd w:val="clear" w:color="auto" w:fill="FFFFFF"/>
      <w:lang w:eastAsia="ru-RU"/>
    </w:rPr>
  </w:style>
  <w:style w:type="paragraph" w:styleId="a4">
    <w:name w:val="Body Text"/>
    <w:aliases w:val="Знак Знак,Знак"/>
    <w:basedOn w:val="a"/>
    <w:link w:val="a3"/>
    <w:rsid w:val="00C04553"/>
    <w:pPr>
      <w:shd w:val="clear" w:color="auto" w:fill="FFFFFF"/>
      <w:spacing w:before="120" w:after="2460" w:line="283" w:lineRule="exact"/>
      <w:jc w:val="center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04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 Знак,Знак Знак1"/>
    <w:link w:val="a4"/>
    <w:rsid w:val="00C04553"/>
    <w:rPr>
      <w:sz w:val="24"/>
      <w:szCs w:val="24"/>
      <w:shd w:val="clear" w:color="auto" w:fill="FFFFFF"/>
      <w:lang w:eastAsia="ru-RU"/>
    </w:rPr>
  </w:style>
  <w:style w:type="paragraph" w:styleId="a4">
    <w:name w:val="Body Text"/>
    <w:aliases w:val="Знак Знак,Знак"/>
    <w:basedOn w:val="a"/>
    <w:link w:val="a3"/>
    <w:rsid w:val="00C04553"/>
    <w:pPr>
      <w:shd w:val="clear" w:color="auto" w:fill="FFFFFF"/>
      <w:spacing w:before="120" w:after="2460" w:line="283" w:lineRule="exact"/>
      <w:jc w:val="center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C0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2018-02-14T10:52:00Z</dcterms:created>
  <dcterms:modified xsi:type="dcterms:W3CDTF">2018-02-14T10:52:00Z</dcterms:modified>
</cp:coreProperties>
</file>