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9F" w:rsidRDefault="000B029F" w:rsidP="000B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29F" w:rsidRPr="009824FF" w:rsidRDefault="000B029F" w:rsidP="000B0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F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B029F" w:rsidRPr="009824FF" w:rsidRDefault="000B029F" w:rsidP="000B0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FF">
        <w:rPr>
          <w:rFonts w:ascii="Times New Roman" w:hAnsi="Times New Roman" w:cs="Times New Roman"/>
          <w:b/>
          <w:sz w:val="24"/>
          <w:szCs w:val="24"/>
        </w:rPr>
        <w:t>рабочей программы  по литературному чтению  1 – 4 класс</w:t>
      </w:r>
    </w:p>
    <w:p w:rsidR="000B029F" w:rsidRPr="009824FF" w:rsidRDefault="000B029F" w:rsidP="000B0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29F" w:rsidRPr="00AF5C22" w:rsidRDefault="000B029F" w:rsidP="000B029F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FF">
        <w:rPr>
          <w:rFonts w:ascii="Times New Roman" w:hAnsi="Times New Roman" w:cs="Times New Roman"/>
          <w:sz w:val="24"/>
          <w:szCs w:val="24"/>
        </w:rPr>
        <w:t xml:space="preserve"> Рабочая программа по литературному чтению 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4FF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4FF">
        <w:rPr>
          <w:rFonts w:ascii="Times New Roman" w:hAnsi="Times New Roman" w:cs="Times New Roman"/>
          <w:sz w:val="24"/>
          <w:szCs w:val="24"/>
        </w:rPr>
        <w:t>программы формирования УУД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4FF">
        <w:rPr>
          <w:rFonts w:ascii="Times New Roman" w:hAnsi="Times New Roman" w:cs="Times New Roman"/>
          <w:sz w:val="24"/>
          <w:szCs w:val="24"/>
        </w:rPr>
        <w:t>концепции «Перспективная начальная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824FF"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литературному чтению Н. А. </w:t>
      </w:r>
      <w:proofErr w:type="spellStart"/>
      <w:r w:rsidRPr="009824FF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9824FF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9824FF">
        <w:rPr>
          <w:rFonts w:ascii="Times New Roman" w:hAnsi="Times New Roman" w:cs="Times New Roman"/>
          <w:sz w:val="24"/>
          <w:szCs w:val="24"/>
        </w:rPr>
        <w:t>Малаховской</w:t>
      </w:r>
      <w:proofErr w:type="spellEnd"/>
      <w:r w:rsidRPr="009824FF">
        <w:rPr>
          <w:rFonts w:ascii="Times New Roman" w:hAnsi="Times New Roman" w:cs="Times New Roman"/>
          <w:sz w:val="24"/>
          <w:szCs w:val="24"/>
        </w:rPr>
        <w:t>.</w:t>
      </w:r>
      <w:r w:rsidRPr="0059106F">
        <w:rPr>
          <w:rFonts w:ascii="Times New Roman" w:hAnsi="Times New Roman" w:cs="Times New Roman"/>
          <w:sz w:val="24"/>
          <w:szCs w:val="24"/>
        </w:rPr>
        <w:t xml:space="preserve"> </w:t>
      </w:r>
      <w:r w:rsidRPr="008D59EC">
        <w:rPr>
          <w:rFonts w:ascii="Times New Roman" w:hAnsi="Times New Roman" w:cs="Times New Roman"/>
          <w:sz w:val="24"/>
          <w:szCs w:val="24"/>
        </w:rPr>
        <w:t>«Программы по учебным предмета</w:t>
      </w:r>
      <w:r>
        <w:rPr>
          <w:rFonts w:ascii="Times New Roman" w:hAnsi="Times New Roman" w:cs="Times New Roman"/>
          <w:sz w:val="24"/>
          <w:szCs w:val="24"/>
        </w:rPr>
        <w:t>м»,  М.: Академкнига/У</w:t>
      </w:r>
      <w:r w:rsidRPr="008D59EC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ик, 2011.</w:t>
      </w:r>
    </w:p>
    <w:p w:rsidR="000B029F" w:rsidRPr="009824FF" w:rsidRDefault="000B029F" w:rsidP="000B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FF">
        <w:rPr>
          <w:rFonts w:ascii="Times New Roman" w:hAnsi="Times New Roman" w:cs="Times New Roman"/>
          <w:sz w:val="24"/>
          <w:szCs w:val="24"/>
        </w:rPr>
        <w:t xml:space="preserve">     Изучение курса литературного чтения направлено на достижение следующих </w:t>
      </w:r>
      <w:r w:rsidRPr="00AF5C22">
        <w:rPr>
          <w:rFonts w:ascii="Times New Roman" w:hAnsi="Times New Roman" w:cs="Times New Roman"/>
          <w:sz w:val="24"/>
          <w:szCs w:val="24"/>
        </w:rPr>
        <w:t>целей:</w:t>
      </w:r>
    </w:p>
    <w:p w:rsidR="000B029F" w:rsidRPr="009824FF" w:rsidRDefault="000B029F" w:rsidP="000B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4FF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0B029F" w:rsidRPr="009824FF" w:rsidRDefault="000B029F" w:rsidP="000B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4FF">
        <w:rPr>
          <w:rFonts w:ascii="Times New Roman" w:hAnsi="Times New Roman" w:cs="Times New Roman"/>
          <w:sz w:val="24"/>
          <w:szCs w:val="24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 слова; овладение первоначальными навыками работы с учебными и научно – познавательными текстами;</w:t>
      </w:r>
    </w:p>
    <w:p w:rsidR="000B029F" w:rsidRDefault="000B029F" w:rsidP="000B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4FF">
        <w:rPr>
          <w:rFonts w:ascii="Times New Roman" w:hAnsi="Times New Roman" w:cs="Times New Roman"/>
          <w:sz w:val="24"/>
          <w:szCs w:val="24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 </w:t>
      </w:r>
    </w:p>
    <w:p w:rsidR="000B029F" w:rsidRPr="00C927C0" w:rsidRDefault="000B029F" w:rsidP="000B02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C0">
        <w:rPr>
          <w:rFonts w:ascii="Times New Roman" w:hAnsi="Times New Roman" w:cs="Times New Roman"/>
          <w:color w:val="000000"/>
          <w:sz w:val="24"/>
          <w:szCs w:val="24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E166F1">
        <w:rPr>
          <w:rFonts w:ascii="Times New Roman" w:hAnsi="Times New Roman" w:cs="Times New Roman"/>
          <w:color w:val="000000"/>
          <w:sz w:val="24"/>
          <w:szCs w:val="24"/>
        </w:rPr>
        <w:t>предметные   задачи:</w:t>
      </w:r>
    </w:p>
    <w:p w:rsidR="000B029F" w:rsidRPr="00E166F1" w:rsidRDefault="000B029F" w:rsidP="000B0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6F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166F1">
        <w:rPr>
          <w:rFonts w:ascii="Times New Roman" w:hAnsi="Times New Roman"/>
          <w:color w:val="000000"/>
          <w:sz w:val="24"/>
          <w:szCs w:val="24"/>
        </w:rPr>
        <w:t>духовно-нравственная</w:t>
      </w:r>
      <w:proofErr w:type="gramEnd"/>
      <w:r w:rsidRPr="00E166F1">
        <w:rPr>
          <w:rFonts w:ascii="Times New Roman" w:hAnsi="Times New Roman"/>
          <w:color w:val="000000"/>
          <w:sz w:val="24"/>
          <w:szCs w:val="24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0B029F" w:rsidRPr="00E166F1" w:rsidRDefault="000B029F" w:rsidP="000B0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6F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166F1">
        <w:rPr>
          <w:rFonts w:ascii="Times New Roman" w:hAnsi="Times New Roman"/>
          <w:color w:val="000000"/>
          <w:sz w:val="24"/>
          <w:szCs w:val="24"/>
        </w:rPr>
        <w:t>духовно-эстетическая</w:t>
      </w:r>
      <w:proofErr w:type="gramEnd"/>
      <w:r w:rsidRPr="00E166F1">
        <w:rPr>
          <w:rFonts w:ascii="Times New Roman" w:hAnsi="Times New Roman"/>
          <w:color w:val="000000"/>
          <w:sz w:val="24"/>
          <w:szCs w:val="24"/>
        </w:rPr>
        <w:t xml:space="preserve"> – от формирования видеть красоту целого до воспитания чуткости к отдельной детали; </w:t>
      </w:r>
    </w:p>
    <w:p w:rsidR="000B029F" w:rsidRPr="00E166F1" w:rsidRDefault="000B029F" w:rsidP="000B0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6F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166F1">
        <w:rPr>
          <w:rFonts w:ascii="Times New Roman" w:hAnsi="Times New Roman"/>
          <w:color w:val="000000"/>
          <w:sz w:val="24"/>
          <w:szCs w:val="24"/>
        </w:rPr>
        <w:t>литературоведческая</w:t>
      </w:r>
      <w:proofErr w:type="gramEnd"/>
      <w:r w:rsidRPr="00E166F1">
        <w:rPr>
          <w:rFonts w:ascii="Times New Roman" w:hAnsi="Times New Roman"/>
          <w:color w:val="000000"/>
          <w:sz w:val="24"/>
          <w:szCs w:val="24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0B029F" w:rsidRPr="00E166F1" w:rsidRDefault="000B029F" w:rsidP="000B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6F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166F1">
        <w:rPr>
          <w:rFonts w:ascii="Times New Roman" w:hAnsi="Times New Roman"/>
          <w:color w:val="000000"/>
          <w:sz w:val="24"/>
          <w:szCs w:val="24"/>
        </w:rPr>
        <w:t>библиографическая</w:t>
      </w:r>
      <w:proofErr w:type="gramEnd"/>
      <w:r w:rsidRPr="00E166F1">
        <w:rPr>
          <w:rFonts w:ascii="Times New Roman" w:hAnsi="Times New Roman"/>
          <w:color w:val="000000"/>
          <w:sz w:val="24"/>
          <w:szCs w:val="24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0B029F" w:rsidRPr="00DF6D75" w:rsidRDefault="000B029F" w:rsidP="000B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Согласно учебному плану образовательного учреждения на изучение</w:t>
      </w:r>
      <w:r w:rsidRPr="009824FF">
        <w:rPr>
          <w:rFonts w:ascii="Times New Roman" w:hAnsi="Times New Roman" w:cs="Times New Roman"/>
          <w:sz w:val="24"/>
          <w:szCs w:val="24"/>
        </w:rPr>
        <w:t xml:space="preserve">  курса «Литературное чтение»</w:t>
      </w:r>
      <w:r w:rsidRPr="00661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выделяется в </w:t>
      </w:r>
      <w:r w:rsidRPr="00D02A0E">
        <w:rPr>
          <w:rFonts w:ascii="Times New Roman" w:hAnsi="Times New Roman" w:cs="Times New Roman"/>
          <w:sz w:val="24"/>
          <w:szCs w:val="24"/>
        </w:rPr>
        <w:t>1-3 классах - 4ч в неделю,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02A0E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2A0E">
        <w:rPr>
          <w:rFonts w:ascii="Times New Roman" w:hAnsi="Times New Roman" w:cs="Times New Roman"/>
          <w:sz w:val="24"/>
          <w:szCs w:val="24"/>
        </w:rPr>
        <w:t>- 3 ч в неделю.</w:t>
      </w:r>
      <w:r w:rsidRPr="00D02A0E">
        <w:rPr>
          <w:rFonts w:ascii="Times New Roman" w:hAnsi="Times New Roman" w:cs="Times New Roman"/>
          <w:color w:val="000000"/>
          <w:sz w:val="24"/>
          <w:szCs w:val="24"/>
        </w:rPr>
        <w:t xml:space="preserve"> Общий объём учебного времени составляет 506 часов:1 класс - 132ч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(33 учебные недели)</w:t>
      </w:r>
      <w:r w:rsidRPr="00D02A0E">
        <w:rPr>
          <w:rFonts w:ascii="Times New Roman" w:hAnsi="Times New Roman" w:cs="Times New Roman"/>
          <w:color w:val="000000"/>
          <w:sz w:val="24"/>
          <w:szCs w:val="24"/>
        </w:rPr>
        <w:t>, 2 класс -136ч, 3 класс -136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(34 учебные недели)</w:t>
      </w:r>
      <w:r w:rsidRPr="00D02A0E">
        <w:rPr>
          <w:rFonts w:ascii="Times New Roman" w:hAnsi="Times New Roman" w:cs="Times New Roman"/>
          <w:color w:val="000000"/>
          <w:sz w:val="24"/>
          <w:szCs w:val="24"/>
        </w:rPr>
        <w:t>, 4 класс- 102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(34 учебные недели).</w:t>
      </w:r>
    </w:p>
    <w:p w:rsidR="000B029F" w:rsidRDefault="000B029F" w:rsidP="000B029F">
      <w:pPr>
        <w:pStyle w:val="a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/>
        </w:rPr>
      </w:pPr>
    </w:p>
    <w:p w:rsidR="000B029F" w:rsidRPr="009824FF" w:rsidRDefault="000B029F" w:rsidP="000B029F">
      <w:pPr>
        <w:pStyle w:val="a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/>
        </w:rPr>
      </w:pPr>
      <w:r w:rsidRPr="009824FF">
        <w:rPr>
          <w:rFonts w:ascii="Times New Roman" w:hAnsi="Times New Roman" w:cs="Times New Roman"/>
          <w:b/>
        </w:rPr>
        <w:t>Программу обеспечивают:</w:t>
      </w:r>
    </w:p>
    <w:p w:rsidR="000B029F" w:rsidRPr="009824FF" w:rsidRDefault="000B029F" w:rsidP="000B029F">
      <w:pPr>
        <w:pStyle w:val="a4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</w:rPr>
      </w:pPr>
      <w:proofErr w:type="spellStart"/>
      <w:r w:rsidRPr="009824FF">
        <w:rPr>
          <w:rFonts w:ascii="Times New Roman" w:hAnsi="Times New Roman" w:cs="Times New Roman"/>
        </w:rPr>
        <w:t>Чуракова</w:t>
      </w:r>
      <w:proofErr w:type="spellEnd"/>
      <w:r w:rsidRPr="009824FF">
        <w:rPr>
          <w:rFonts w:ascii="Times New Roman" w:hAnsi="Times New Roman" w:cs="Times New Roman"/>
        </w:rPr>
        <w:t xml:space="preserve"> Н.А. Литературное чтение</w:t>
      </w:r>
      <w:r>
        <w:rPr>
          <w:rFonts w:ascii="Times New Roman" w:hAnsi="Times New Roman" w:cs="Times New Roman"/>
        </w:rPr>
        <w:t>. 1класс,2 класс, 3 класс, 4 класс</w:t>
      </w:r>
      <w:r w:rsidRPr="009824FF">
        <w:rPr>
          <w:rFonts w:ascii="Times New Roman" w:hAnsi="Times New Roman" w:cs="Times New Roman"/>
        </w:rPr>
        <w:t>: Учебник. В 2 ч. Части 1</w:t>
      </w:r>
      <w:r>
        <w:rPr>
          <w:rFonts w:ascii="Times New Roman" w:hAnsi="Times New Roman" w:cs="Times New Roman"/>
        </w:rPr>
        <w:t xml:space="preserve"> и 2. – М.: Академкнига/Учебник, 2013.</w:t>
      </w:r>
    </w:p>
    <w:p w:rsidR="000B029F" w:rsidRPr="009824FF" w:rsidRDefault="000B029F" w:rsidP="000B029F">
      <w:pPr>
        <w:pStyle w:val="a4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</w:rPr>
      </w:pPr>
      <w:proofErr w:type="spellStart"/>
      <w:r w:rsidRPr="009824FF">
        <w:rPr>
          <w:rFonts w:ascii="Times New Roman" w:hAnsi="Times New Roman" w:cs="Times New Roman"/>
        </w:rPr>
        <w:t>Малаховская</w:t>
      </w:r>
      <w:proofErr w:type="spellEnd"/>
      <w:r w:rsidRPr="009824FF">
        <w:rPr>
          <w:rFonts w:ascii="Times New Roman" w:hAnsi="Times New Roman" w:cs="Times New Roman"/>
        </w:rPr>
        <w:t xml:space="preserve"> О.В. Литературное чтение</w:t>
      </w:r>
      <w:r>
        <w:rPr>
          <w:rFonts w:ascii="Times New Roman" w:hAnsi="Times New Roman" w:cs="Times New Roman"/>
        </w:rPr>
        <w:t>. 1 класс, 2 класс, 3 класс</w:t>
      </w:r>
      <w:r w:rsidRPr="009824FF">
        <w:rPr>
          <w:rFonts w:ascii="Times New Roman" w:hAnsi="Times New Roman" w:cs="Times New Roman"/>
        </w:rPr>
        <w:t xml:space="preserve">: Хрестоматия. Под ред. </w:t>
      </w:r>
      <w:proofErr w:type="spellStart"/>
      <w:r w:rsidRPr="009824FF">
        <w:rPr>
          <w:rFonts w:ascii="Times New Roman" w:hAnsi="Times New Roman" w:cs="Times New Roman"/>
        </w:rPr>
        <w:t>Чураковой</w:t>
      </w:r>
      <w:proofErr w:type="spellEnd"/>
      <w:r w:rsidRPr="009824FF">
        <w:rPr>
          <w:rFonts w:ascii="Times New Roman" w:hAnsi="Times New Roman" w:cs="Times New Roman"/>
        </w:rPr>
        <w:t xml:space="preserve"> Н.А. – М.: Академкнига/Уч</w:t>
      </w:r>
      <w:r>
        <w:rPr>
          <w:rFonts w:ascii="Times New Roman" w:hAnsi="Times New Roman" w:cs="Times New Roman"/>
        </w:rPr>
        <w:t>ебник, 2013.</w:t>
      </w:r>
    </w:p>
    <w:p w:rsidR="000B029F" w:rsidRPr="009824FF" w:rsidRDefault="000B029F" w:rsidP="000B029F">
      <w:pPr>
        <w:pStyle w:val="a4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</w:rPr>
      </w:pPr>
      <w:proofErr w:type="spellStart"/>
      <w:r w:rsidRPr="009824FF">
        <w:rPr>
          <w:rFonts w:ascii="Times New Roman" w:hAnsi="Times New Roman" w:cs="Times New Roman"/>
        </w:rPr>
        <w:t>Малаховская</w:t>
      </w:r>
      <w:proofErr w:type="spellEnd"/>
      <w:r w:rsidRPr="009824FF">
        <w:rPr>
          <w:rFonts w:ascii="Times New Roman" w:hAnsi="Times New Roman" w:cs="Times New Roman"/>
        </w:rPr>
        <w:t xml:space="preserve"> О. В. Литературное чтение</w:t>
      </w:r>
      <w:r>
        <w:rPr>
          <w:rFonts w:ascii="Times New Roman" w:hAnsi="Times New Roman" w:cs="Times New Roman"/>
        </w:rPr>
        <w:t>. 1 класс, 2 класс, 3 класс, 4 класс</w:t>
      </w:r>
      <w:r w:rsidRPr="009824FF">
        <w:rPr>
          <w:rFonts w:ascii="Times New Roman" w:hAnsi="Times New Roman" w:cs="Times New Roman"/>
        </w:rPr>
        <w:t>: Тетради для самостоятельной работы №</w:t>
      </w:r>
      <w:r>
        <w:rPr>
          <w:rFonts w:ascii="Times New Roman" w:hAnsi="Times New Roman" w:cs="Times New Roman"/>
        </w:rPr>
        <w:t>1 и №2. М.: Академкнига/Учебник, 2015.</w:t>
      </w:r>
    </w:p>
    <w:p w:rsidR="000B029F" w:rsidRDefault="000B029F" w:rsidP="000B029F">
      <w:pPr>
        <w:pStyle w:val="a4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</w:rPr>
      </w:pPr>
      <w:proofErr w:type="spellStart"/>
      <w:r w:rsidRPr="009824FF">
        <w:rPr>
          <w:rFonts w:ascii="Times New Roman" w:hAnsi="Times New Roman" w:cs="Times New Roman"/>
        </w:rPr>
        <w:t>Борисенкова</w:t>
      </w:r>
      <w:proofErr w:type="spellEnd"/>
      <w:r w:rsidRPr="009824FF">
        <w:rPr>
          <w:rFonts w:ascii="Times New Roman" w:hAnsi="Times New Roman" w:cs="Times New Roman"/>
        </w:rPr>
        <w:t xml:space="preserve"> О.В., </w:t>
      </w:r>
      <w:proofErr w:type="spellStart"/>
      <w:r w:rsidRPr="009824FF">
        <w:rPr>
          <w:rFonts w:ascii="Times New Roman" w:hAnsi="Times New Roman" w:cs="Times New Roman"/>
        </w:rPr>
        <w:t>Чуракова</w:t>
      </w:r>
      <w:proofErr w:type="spellEnd"/>
      <w:r w:rsidRPr="009824FF">
        <w:rPr>
          <w:rFonts w:ascii="Times New Roman" w:hAnsi="Times New Roman" w:cs="Times New Roman"/>
        </w:rPr>
        <w:t xml:space="preserve"> Н.А., </w:t>
      </w:r>
      <w:proofErr w:type="spellStart"/>
      <w:r w:rsidRPr="009824FF">
        <w:rPr>
          <w:rFonts w:ascii="Times New Roman" w:hAnsi="Times New Roman" w:cs="Times New Roman"/>
        </w:rPr>
        <w:t>Малаховская</w:t>
      </w:r>
      <w:proofErr w:type="spellEnd"/>
      <w:r w:rsidRPr="009824FF">
        <w:rPr>
          <w:rFonts w:ascii="Times New Roman" w:hAnsi="Times New Roman" w:cs="Times New Roman"/>
        </w:rPr>
        <w:t xml:space="preserve"> О.В. Литературное чтение: Методическое пос</w:t>
      </w:r>
      <w:r>
        <w:rPr>
          <w:rFonts w:ascii="Times New Roman" w:hAnsi="Times New Roman" w:cs="Times New Roman"/>
        </w:rPr>
        <w:t>обие. – М.: Академкнига/Учебник,2013.</w:t>
      </w:r>
      <w:bookmarkStart w:id="0" w:name="_GoBack"/>
      <w:bookmarkEnd w:id="0"/>
    </w:p>
    <w:p w:rsidR="00561186" w:rsidRDefault="00561186"/>
    <w:sectPr w:rsidR="0056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F"/>
    <w:rsid w:val="000B029F"/>
    <w:rsid w:val="005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,Знак Знак1"/>
    <w:link w:val="a4"/>
    <w:rsid w:val="000B029F"/>
    <w:rPr>
      <w:sz w:val="24"/>
      <w:szCs w:val="24"/>
      <w:shd w:val="clear" w:color="auto" w:fill="FFFFFF"/>
      <w:lang w:eastAsia="ru-RU"/>
    </w:rPr>
  </w:style>
  <w:style w:type="paragraph" w:styleId="a4">
    <w:name w:val="Body Text"/>
    <w:aliases w:val="Знак Знак,Знак"/>
    <w:basedOn w:val="a"/>
    <w:link w:val="a3"/>
    <w:rsid w:val="000B029F"/>
    <w:pPr>
      <w:shd w:val="clear" w:color="auto" w:fill="FFFFFF"/>
      <w:spacing w:before="120" w:after="2460" w:line="283" w:lineRule="exact"/>
      <w:jc w:val="center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B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,Знак Знак1"/>
    <w:link w:val="a4"/>
    <w:rsid w:val="000B029F"/>
    <w:rPr>
      <w:sz w:val="24"/>
      <w:szCs w:val="24"/>
      <w:shd w:val="clear" w:color="auto" w:fill="FFFFFF"/>
      <w:lang w:eastAsia="ru-RU"/>
    </w:rPr>
  </w:style>
  <w:style w:type="paragraph" w:styleId="a4">
    <w:name w:val="Body Text"/>
    <w:aliases w:val="Знак Знак,Знак"/>
    <w:basedOn w:val="a"/>
    <w:link w:val="a3"/>
    <w:rsid w:val="000B029F"/>
    <w:pPr>
      <w:shd w:val="clear" w:color="auto" w:fill="FFFFFF"/>
      <w:spacing w:before="120" w:after="2460" w:line="283" w:lineRule="exact"/>
      <w:jc w:val="center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B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2018-02-14T10:51:00Z</dcterms:created>
  <dcterms:modified xsi:type="dcterms:W3CDTF">2018-02-14T10:51:00Z</dcterms:modified>
</cp:coreProperties>
</file>